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B375" w14:textId="5B79D751" w:rsidR="00F876A6" w:rsidRPr="00204E47" w:rsidRDefault="00403B36" w:rsidP="006B5310">
      <w:pPr>
        <w:jc w:val="both"/>
        <w:rPr>
          <w:sz w:val="23"/>
          <w:szCs w:val="23"/>
        </w:rPr>
      </w:pP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="00F876A6" w:rsidRPr="00204E47">
        <w:rPr>
          <w:sz w:val="23"/>
          <w:szCs w:val="23"/>
        </w:rPr>
        <w:t>PATVIRTINTA</w:t>
      </w:r>
    </w:p>
    <w:p w14:paraId="66BF76BF" w14:textId="2C63C902" w:rsidR="00403B36" w:rsidRPr="00204E47" w:rsidRDefault="00F876A6" w:rsidP="006B5310">
      <w:pPr>
        <w:jc w:val="both"/>
        <w:rPr>
          <w:sz w:val="23"/>
          <w:szCs w:val="23"/>
        </w:rPr>
      </w:pP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="00403B36" w:rsidRPr="00204E47">
        <w:rPr>
          <w:sz w:val="23"/>
          <w:szCs w:val="23"/>
        </w:rPr>
        <w:t xml:space="preserve">Šalčininkų rajono </w:t>
      </w:r>
    </w:p>
    <w:p w14:paraId="66BF76C0" w14:textId="77777777" w:rsidR="00403B36" w:rsidRPr="00204E47" w:rsidRDefault="00403B36" w:rsidP="006B5310">
      <w:pPr>
        <w:jc w:val="both"/>
        <w:rPr>
          <w:sz w:val="23"/>
          <w:szCs w:val="23"/>
        </w:rPr>
      </w:pP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  <w:t xml:space="preserve">savivaldybės tarybos </w:t>
      </w:r>
    </w:p>
    <w:p w14:paraId="66BF76C1" w14:textId="4545DAEE" w:rsidR="00403B36" w:rsidRPr="00204E47" w:rsidRDefault="00403B36" w:rsidP="006B5310">
      <w:pPr>
        <w:jc w:val="both"/>
        <w:rPr>
          <w:sz w:val="23"/>
          <w:szCs w:val="23"/>
        </w:rPr>
      </w:pP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tab/>
      </w:r>
      <w:r w:rsidRPr="00204E47">
        <w:rPr>
          <w:sz w:val="23"/>
          <w:szCs w:val="23"/>
        </w:rPr>
        <w:fldChar w:fldCharType="begin"/>
      </w:r>
      <w:r w:rsidRPr="00204E47">
        <w:rPr>
          <w:sz w:val="23"/>
          <w:szCs w:val="23"/>
        </w:rPr>
        <w:instrText xml:space="preserve"> DOCPROPERTY \@ "yyyy 'm.' MMMM d 'd.'" DLX:Registered  \* MERGEFORMAT </w:instrText>
      </w:r>
      <w:r w:rsidRPr="00204E47">
        <w:rPr>
          <w:sz w:val="23"/>
          <w:szCs w:val="23"/>
        </w:rPr>
        <w:fldChar w:fldCharType="separate"/>
      </w:r>
      <w:r w:rsidR="002160FC">
        <w:rPr>
          <w:sz w:val="23"/>
          <w:szCs w:val="23"/>
        </w:rPr>
        <w:t xml:space="preserve">2017 </w:t>
      </w:r>
      <w:r w:rsidR="00204E47" w:rsidRPr="00204E47">
        <w:rPr>
          <w:sz w:val="23"/>
          <w:szCs w:val="23"/>
        </w:rPr>
        <w:t>m.</w:t>
      </w:r>
      <w:r w:rsidR="002160FC">
        <w:rPr>
          <w:sz w:val="23"/>
          <w:szCs w:val="23"/>
        </w:rPr>
        <w:t xml:space="preserve">  </w:t>
      </w:r>
      <w:r w:rsidR="00300758">
        <w:rPr>
          <w:sz w:val="23"/>
          <w:szCs w:val="23"/>
        </w:rPr>
        <w:t xml:space="preserve">balandžio 27 </w:t>
      </w:r>
      <w:r w:rsidR="00204E47" w:rsidRPr="00204E47">
        <w:rPr>
          <w:sz w:val="23"/>
          <w:szCs w:val="23"/>
        </w:rPr>
        <w:t xml:space="preserve"> d.</w:t>
      </w:r>
      <w:r w:rsidRPr="00204E47">
        <w:rPr>
          <w:sz w:val="23"/>
          <w:szCs w:val="23"/>
        </w:rPr>
        <w:fldChar w:fldCharType="end"/>
      </w:r>
    </w:p>
    <w:p w14:paraId="66BF76C2" w14:textId="23ECC8E2" w:rsidR="00403B36" w:rsidRPr="00204E47" w:rsidRDefault="00403B36" w:rsidP="006B5310">
      <w:pPr>
        <w:ind w:left="5760"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sprendim</w:t>
      </w:r>
      <w:r w:rsidR="00687B40" w:rsidRPr="00204E47">
        <w:rPr>
          <w:sz w:val="23"/>
          <w:szCs w:val="23"/>
        </w:rPr>
        <w:t>u</w:t>
      </w:r>
      <w:r w:rsidRPr="00204E47">
        <w:rPr>
          <w:sz w:val="23"/>
          <w:szCs w:val="23"/>
        </w:rPr>
        <w:t xml:space="preserve"> Nr. </w:t>
      </w:r>
      <w:r w:rsidR="00300758">
        <w:rPr>
          <w:sz w:val="23"/>
          <w:szCs w:val="23"/>
        </w:rPr>
        <w:t>T-738</w:t>
      </w:r>
      <w:bookmarkStart w:id="0" w:name="_GoBack"/>
      <w:bookmarkEnd w:id="0"/>
    </w:p>
    <w:p w14:paraId="6CCDF45B" w14:textId="77777777" w:rsidR="00F876A6" w:rsidRDefault="00F876A6" w:rsidP="00F876A6">
      <w:pPr>
        <w:ind w:left="1296"/>
        <w:jc w:val="center"/>
        <w:rPr>
          <w:sz w:val="23"/>
          <w:szCs w:val="23"/>
        </w:rPr>
      </w:pPr>
    </w:p>
    <w:p w14:paraId="43799602" w14:textId="2DD708CB" w:rsidR="00CC380D" w:rsidRPr="00CC380D" w:rsidRDefault="00CC380D" w:rsidP="00CC380D">
      <w:pPr>
        <w:ind w:left="1296" w:firstLine="1296"/>
        <w:rPr>
          <w:rFonts w:ascii="Monotype Corsiva" w:hAnsi="Monotype Corsiva"/>
          <w:b/>
          <w:color w:val="00B050"/>
          <w:sz w:val="18"/>
          <w:szCs w:val="18"/>
        </w:rPr>
      </w:pPr>
      <w:r>
        <w:rPr>
          <w:rFonts w:ascii="Monotype Corsiva" w:hAnsi="Monotype Corsiva"/>
          <w:b/>
          <w:color w:val="00B050"/>
          <w:sz w:val="18"/>
          <w:szCs w:val="18"/>
        </w:rPr>
        <w:t xml:space="preserve">            </w:t>
      </w:r>
    </w:p>
    <w:p w14:paraId="2B70206E" w14:textId="77777777" w:rsidR="00CC380D" w:rsidRPr="00204E47" w:rsidRDefault="00CC380D" w:rsidP="00F876A6">
      <w:pPr>
        <w:ind w:left="1296"/>
        <w:jc w:val="center"/>
        <w:rPr>
          <w:sz w:val="23"/>
          <w:szCs w:val="23"/>
        </w:rPr>
      </w:pPr>
    </w:p>
    <w:p w14:paraId="34242C23" w14:textId="77777777" w:rsidR="00F876A6" w:rsidRPr="00204E47" w:rsidRDefault="00F876A6" w:rsidP="00703F3C">
      <w:pPr>
        <w:keepNext/>
        <w:tabs>
          <w:tab w:val="left" w:pos="1134"/>
          <w:tab w:val="left" w:pos="5390"/>
        </w:tabs>
        <w:spacing w:line="276" w:lineRule="auto"/>
        <w:jc w:val="center"/>
        <w:outlineLvl w:val="0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ŠALČININKŲ LOPŠELIO – DARŽELIO „VYTURĖLIS“ </w:t>
      </w:r>
    </w:p>
    <w:p w14:paraId="6ABE15E6" w14:textId="77702EB6" w:rsidR="00F876A6" w:rsidRPr="00204E47" w:rsidRDefault="00F56474" w:rsidP="00703F3C">
      <w:pPr>
        <w:spacing w:line="276" w:lineRule="auto"/>
        <w:jc w:val="center"/>
        <w:rPr>
          <w:rFonts w:eastAsia="Arial Unicode MS"/>
          <w:b/>
          <w:sz w:val="23"/>
          <w:szCs w:val="23"/>
        </w:rPr>
      </w:pPr>
      <w:r>
        <w:rPr>
          <w:rFonts w:eastAsia="Arial Unicode MS"/>
          <w:b/>
          <w:sz w:val="23"/>
          <w:szCs w:val="23"/>
        </w:rPr>
        <w:t>DIREKTORIAUS  2016</w:t>
      </w:r>
      <w:r w:rsidR="00F876A6" w:rsidRPr="00204E47">
        <w:rPr>
          <w:rFonts w:eastAsia="Arial Unicode MS"/>
          <w:b/>
          <w:sz w:val="23"/>
          <w:szCs w:val="23"/>
        </w:rPr>
        <w:t xml:space="preserve"> M. VEIKLOS ATASKAITA</w:t>
      </w:r>
    </w:p>
    <w:p w14:paraId="195B1AEF" w14:textId="77777777" w:rsidR="00F876A6" w:rsidRPr="00204E47" w:rsidRDefault="00F876A6" w:rsidP="00703F3C">
      <w:pPr>
        <w:spacing w:line="276" w:lineRule="auto"/>
        <w:jc w:val="both"/>
        <w:rPr>
          <w:b/>
          <w:bCs/>
          <w:sz w:val="23"/>
          <w:szCs w:val="23"/>
        </w:rPr>
      </w:pPr>
    </w:p>
    <w:p w14:paraId="5724F866" w14:textId="77777777" w:rsidR="00F876A6" w:rsidRPr="00204E47" w:rsidRDefault="00F876A6" w:rsidP="00703F3C">
      <w:pPr>
        <w:spacing w:line="276" w:lineRule="auto"/>
        <w:ind w:firstLine="720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I. BENDROS ŽINIOS </w:t>
      </w:r>
    </w:p>
    <w:p w14:paraId="405A3606" w14:textId="77777777" w:rsidR="00F876A6" w:rsidRPr="00204E47" w:rsidRDefault="00F876A6" w:rsidP="00703F3C">
      <w:pPr>
        <w:spacing w:line="276" w:lineRule="auto"/>
        <w:ind w:firstLine="90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Įstaigos pavadinimas – Šalčininkų lopšelis – darželis „Vyturėlis“. </w:t>
      </w:r>
    </w:p>
    <w:p w14:paraId="5FD75D45" w14:textId="2EB967EB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  Adresas – J. Sniadeckio g. 15, LT-17105, Šalčininkai, tel. 8 380 51 841, faks. 8 380 51 844, el.p. </w:t>
      </w:r>
      <w:hyperlink r:id="rId9" w:history="1">
        <w:r w:rsidRPr="00204E47">
          <w:rPr>
            <w:color w:val="0000FF"/>
            <w:sz w:val="23"/>
            <w:szCs w:val="23"/>
            <w:u w:val="single"/>
          </w:rPr>
          <w:t>darzelis.vyturelis@gmail.com</w:t>
        </w:r>
      </w:hyperlink>
      <w:r w:rsidRPr="00204E47">
        <w:rPr>
          <w:sz w:val="23"/>
          <w:szCs w:val="23"/>
        </w:rPr>
        <w:t xml:space="preserve">, internetinė svetainė – </w:t>
      </w:r>
      <w:hyperlink r:id="rId10" w:history="1">
        <w:r w:rsidRPr="00204E47">
          <w:rPr>
            <w:color w:val="0000FF"/>
            <w:sz w:val="23"/>
            <w:szCs w:val="23"/>
            <w:u w:val="single"/>
          </w:rPr>
          <w:t>www.salcininkuvyturelis.lt</w:t>
        </w:r>
      </w:hyperlink>
    </w:p>
    <w:p w14:paraId="6421F8C8" w14:textId="744E301D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Steigėjas – Šalčininkų rajono</w:t>
      </w:r>
      <w:r w:rsidR="0097368C" w:rsidRPr="00204E47">
        <w:rPr>
          <w:sz w:val="23"/>
          <w:szCs w:val="23"/>
        </w:rPr>
        <w:t xml:space="preserve"> savivaldybė.</w:t>
      </w:r>
    </w:p>
    <w:p w14:paraId="0651ECE6" w14:textId="77777777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Veiklos pradžia – 1978 m. kovo 6 d.</w:t>
      </w:r>
    </w:p>
    <w:p w14:paraId="0FF9D7AC" w14:textId="77777777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Veiklos sritis – ikimokyklinis ir priešmokyklinis ugdymas.</w:t>
      </w:r>
    </w:p>
    <w:p w14:paraId="7ED3AA16" w14:textId="77777777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Mokymo programos – Ikimokyklinio ugdymo(si) programa „Po vyturio sparneliais auga vaikų dienelės“, Bendroji priešmokyklinio ugdymo ir ugdymosi programa.</w:t>
      </w:r>
    </w:p>
    <w:p w14:paraId="19310E92" w14:textId="77777777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Mokymo kalba – lietuvių.                 .   </w:t>
      </w:r>
    </w:p>
    <w:p w14:paraId="0A08C531" w14:textId="77777777" w:rsidR="00F876A6" w:rsidRPr="00204E47" w:rsidRDefault="00F876A6" w:rsidP="00703F3C">
      <w:pPr>
        <w:spacing w:line="276" w:lineRule="auto"/>
        <w:jc w:val="both"/>
        <w:rPr>
          <w:b/>
          <w:sz w:val="23"/>
          <w:szCs w:val="23"/>
        </w:rPr>
      </w:pPr>
    </w:p>
    <w:p w14:paraId="0D81AD97" w14:textId="77777777" w:rsidR="00F876A6" w:rsidRPr="00204E47" w:rsidRDefault="00F876A6" w:rsidP="00703F3C">
      <w:pPr>
        <w:tabs>
          <w:tab w:val="left" w:pos="2910"/>
          <w:tab w:val="center" w:pos="4819"/>
        </w:tabs>
        <w:spacing w:line="276" w:lineRule="auto"/>
        <w:ind w:firstLine="900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II. PERSONALAS</w:t>
      </w:r>
    </w:p>
    <w:p w14:paraId="42ED2397" w14:textId="77777777" w:rsidR="00F876A6" w:rsidRPr="00204E47" w:rsidRDefault="00F876A6" w:rsidP="00703F3C">
      <w:pPr>
        <w:spacing w:line="276" w:lineRule="auto"/>
        <w:ind w:firstLine="90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Mokyklos  vadovai, jų kvalifikacija: </w:t>
      </w:r>
    </w:p>
    <w:p w14:paraId="1E7B385E" w14:textId="0E8BFAB7" w:rsidR="00F876A6" w:rsidRPr="00204E47" w:rsidRDefault="00F876A6" w:rsidP="00703F3C">
      <w:pPr>
        <w:spacing w:line="276" w:lineRule="auto"/>
        <w:ind w:firstLine="90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Direktorė –Svetlana Bogovec, III vadyb</w:t>
      </w:r>
      <w:r w:rsidR="002160FC">
        <w:rPr>
          <w:sz w:val="23"/>
          <w:szCs w:val="23"/>
        </w:rPr>
        <w:t>inė kvalifikacinė kategorija,</w:t>
      </w:r>
      <w:r w:rsidR="00E85064">
        <w:rPr>
          <w:sz w:val="23"/>
          <w:szCs w:val="23"/>
        </w:rPr>
        <w:t xml:space="preserve"> darbo stažas - 38</w:t>
      </w:r>
      <w:r w:rsidR="00E85064" w:rsidRPr="00204E47">
        <w:rPr>
          <w:sz w:val="23"/>
          <w:szCs w:val="23"/>
        </w:rPr>
        <w:t xml:space="preserve"> m</w:t>
      </w:r>
      <w:r w:rsidRPr="00204E47">
        <w:rPr>
          <w:sz w:val="23"/>
          <w:szCs w:val="23"/>
        </w:rPr>
        <w:t xml:space="preserve">. Direktoriaus pavaduotoja ugdymui –Rima Stankevičiūtė, III vadybinė kvalifikacinė </w:t>
      </w:r>
      <w:r w:rsidR="002160FC">
        <w:rPr>
          <w:sz w:val="23"/>
          <w:szCs w:val="23"/>
        </w:rPr>
        <w:t xml:space="preserve">kategorija, </w:t>
      </w:r>
      <w:r w:rsidR="00E85064">
        <w:rPr>
          <w:sz w:val="23"/>
          <w:szCs w:val="23"/>
        </w:rPr>
        <w:t>darbo stažas - 32</w:t>
      </w:r>
      <w:r w:rsidR="00E85064" w:rsidRPr="00204E47">
        <w:rPr>
          <w:sz w:val="23"/>
          <w:szCs w:val="23"/>
        </w:rPr>
        <w:t xml:space="preserve"> m.</w:t>
      </w:r>
      <w:r w:rsidRPr="00204E47">
        <w:rPr>
          <w:sz w:val="23"/>
          <w:szCs w:val="23"/>
        </w:rPr>
        <w:t>.</w:t>
      </w:r>
    </w:p>
    <w:p w14:paraId="782E1FD3" w14:textId="62C5E9B4" w:rsidR="00F876A6" w:rsidRPr="00204E47" w:rsidRDefault="002160FC" w:rsidP="00703F3C">
      <w:pPr>
        <w:spacing w:line="276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Darbuotojų  skaiči</w:t>
      </w:r>
      <w:r w:rsidR="008B3FF0">
        <w:rPr>
          <w:sz w:val="23"/>
          <w:szCs w:val="23"/>
        </w:rPr>
        <w:t>us – 46 (43</w:t>
      </w:r>
      <w:r w:rsidR="00F876A6" w:rsidRPr="00204E47">
        <w:rPr>
          <w:sz w:val="23"/>
          <w:szCs w:val="23"/>
        </w:rPr>
        <w:t>,75 etatai), iš jų pedagogi</w:t>
      </w:r>
      <w:r w:rsidR="008B3FF0">
        <w:rPr>
          <w:sz w:val="23"/>
          <w:szCs w:val="23"/>
        </w:rPr>
        <w:t>nių darbuotojų skaičius – 21 (20</w:t>
      </w:r>
      <w:r w:rsidR="00F876A6" w:rsidRPr="00204E47">
        <w:rPr>
          <w:sz w:val="23"/>
          <w:szCs w:val="23"/>
        </w:rPr>
        <w:t>,5 etato): 16,5 auklėtojų etatų, 2- priešmokyklinio ugdymo pedagogų, 1- meni</w:t>
      </w:r>
      <w:r>
        <w:rPr>
          <w:sz w:val="23"/>
          <w:szCs w:val="23"/>
        </w:rPr>
        <w:t>nio ugdymo mokytojo, 1 logopedo.</w:t>
      </w:r>
    </w:p>
    <w:p w14:paraId="1C87CBE7" w14:textId="77777777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 Auklėtojų kvalifikacija: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2551"/>
      </w:tblGrid>
      <w:tr w:rsidR="00F876A6" w:rsidRPr="00204E47" w14:paraId="5F15FBE6" w14:textId="77777777" w:rsidTr="00E14DE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646" w14:textId="77777777" w:rsidR="00F876A6" w:rsidRPr="00204E47" w:rsidRDefault="00F876A6" w:rsidP="00703F3C">
            <w:pPr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Turinčių auklėtojo kvalifikacinę kategoriją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E9A" w14:textId="77777777" w:rsidR="00F876A6" w:rsidRPr="00204E47" w:rsidRDefault="00F876A6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Turinčių vyresniojo auklėtojo (mokytojo, spec. pedagogo) kvalifikacinę kategoriją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DC540" w14:textId="77777777" w:rsidR="00F876A6" w:rsidRPr="00204E47" w:rsidRDefault="00F876A6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Turinčių metodininko kvalifikacinę kategoriją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4F0C8" w14:textId="77777777" w:rsidR="00F876A6" w:rsidRPr="00204E47" w:rsidRDefault="00F876A6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Neturinčių kvalifikacinės kategorijos</w:t>
            </w:r>
          </w:p>
        </w:tc>
      </w:tr>
      <w:tr w:rsidR="00F876A6" w:rsidRPr="00204E47" w14:paraId="1CBC88D1" w14:textId="77777777" w:rsidTr="00E14DE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F30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F36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FEE3D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368E9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-</w:t>
            </w:r>
          </w:p>
        </w:tc>
      </w:tr>
    </w:tbl>
    <w:p w14:paraId="07D9690F" w14:textId="77777777" w:rsidR="00F876A6" w:rsidRPr="00204E47" w:rsidRDefault="00F876A6" w:rsidP="00703F3C">
      <w:pPr>
        <w:spacing w:line="276" w:lineRule="auto"/>
        <w:ind w:firstLine="708"/>
        <w:jc w:val="center"/>
        <w:rPr>
          <w:sz w:val="23"/>
          <w:szCs w:val="23"/>
        </w:rPr>
      </w:pPr>
    </w:p>
    <w:p w14:paraId="3AA02197" w14:textId="08D637E0" w:rsidR="00F876A6" w:rsidRPr="00204E47" w:rsidRDefault="00F876A6" w:rsidP="00703F3C">
      <w:pPr>
        <w:spacing w:line="276" w:lineRule="auto"/>
        <w:ind w:firstLine="708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   Direktoriaus pavaduotojas ūkiui - 1 etatas, vyr. buhalteris – 1 etatas, </w:t>
      </w:r>
      <w:r w:rsidR="002160FC">
        <w:rPr>
          <w:sz w:val="23"/>
          <w:szCs w:val="23"/>
        </w:rPr>
        <w:t xml:space="preserve">sekretorius </w:t>
      </w:r>
      <w:r w:rsidRPr="00204E47">
        <w:rPr>
          <w:sz w:val="23"/>
          <w:szCs w:val="23"/>
        </w:rPr>
        <w:t xml:space="preserve">– 0,25 etato. </w:t>
      </w:r>
      <w:r w:rsidR="003C7B8C">
        <w:rPr>
          <w:sz w:val="23"/>
          <w:szCs w:val="23"/>
        </w:rPr>
        <w:t>Kasininkas – 0,25 etato,</w:t>
      </w:r>
      <w:r w:rsidRPr="00204E47">
        <w:rPr>
          <w:sz w:val="23"/>
          <w:szCs w:val="23"/>
        </w:rPr>
        <w:t xml:space="preserve">                     </w:t>
      </w:r>
    </w:p>
    <w:p w14:paraId="2C358017" w14:textId="74A7EA8C" w:rsidR="00F876A6" w:rsidRPr="00204E47" w:rsidRDefault="00F876A6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               Pagalbinis personalas: auklėtojų padėjėjos – 12 etatų, sargas – 2 etatai, darbininkas – 0,75 etato, valytoja –1 etatas, skalbėja – 0,75 etato, sandėlininkė – 1 etatas, virėja – 2 etatai, </w:t>
      </w:r>
      <w:r w:rsidR="002160FC">
        <w:rPr>
          <w:sz w:val="23"/>
          <w:szCs w:val="23"/>
        </w:rPr>
        <w:t>dietistė – 0,75</w:t>
      </w:r>
      <w:r w:rsidR="00A32433">
        <w:rPr>
          <w:sz w:val="23"/>
          <w:szCs w:val="23"/>
        </w:rPr>
        <w:t xml:space="preserve"> etato</w:t>
      </w:r>
      <w:r w:rsidRPr="00204E47">
        <w:rPr>
          <w:sz w:val="23"/>
          <w:szCs w:val="23"/>
        </w:rPr>
        <w:t>, virtuvės pagalbinis darbininkas – 0,5 etato.</w:t>
      </w:r>
    </w:p>
    <w:p w14:paraId="1B7FAADB" w14:textId="77777777" w:rsidR="00F876A6" w:rsidRPr="00204E47" w:rsidRDefault="00F876A6" w:rsidP="00703F3C">
      <w:pPr>
        <w:spacing w:line="276" w:lineRule="auto"/>
        <w:jc w:val="both"/>
        <w:rPr>
          <w:sz w:val="23"/>
          <w:szCs w:val="23"/>
        </w:rPr>
      </w:pPr>
    </w:p>
    <w:p w14:paraId="0BCA4564" w14:textId="77777777" w:rsidR="00F876A6" w:rsidRPr="00204E47" w:rsidRDefault="00F876A6" w:rsidP="00703F3C">
      <w:pPr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III. UGDYTINIAI</w:t>
      </w:r>
    </w:p>
    <w:p w14:paraId="69D4B8C9" w14:textId="77777777" w:rsidR="00F876A6" w:rsidRPr="00204E47" w:rsidRDefault="00F876A6" w:rsidP="00703F3C">
      <w:pPr>
        <w:spacing w:line="276" w:lineRule="auto"/>
        <w:rPr>
          <w:sz w:val="23"/>
          <w:szCs w:val="23"/>
        </w:rPr>
      </w:pPr>
      <w:r w:rsidRPr="00204E47">
        <w:rPr>
          <w:sz w:val="23"/>
          <w:szCs w:val="23"/>
        </w:rPr>
        <w:t xml:space="preserve"> Darželyje veikia 12 grupių.</w:t>
      </w:r>
    </w:p>
    <w:p w14:paraId="20C1DE59" w14:textId="77777777" w:rsidR="00F876A6" w:rsidRPr="00204E47" w:rsidRDefault="00F876A6" w:rsidP="00703F3C">
      <w:pPr>
        <w:spacing w:line="276" w:lineRule="auto"/>
        <w:rPr>
          <w:sz w:val="23"/>
          <w:szCs w:val="23"/>
        </w:rPr>
      </w:pPr>
      <w:r w:rsidRPr="00204E47">
        <w:rPr>
          <w:sz w:val="23"/>
          <w:szCs w:val="23"/>
        </w:rPr>
        <w:t xml:space="preserve">Vaikų pasiskirstymas pagal amžių </w:t>
      </w: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560"/>
        <w:gridCol w:w="1134"/>
        <w:gridCol w:w="1417"/>
        <w:gridCol w:w="1276"/>
        <w:gridCol w:w="1276"/>
        <w:gridCol w:w="1134"/>
      </w:tblGrid>
      <w:tr w:rsidR="00F876A6" w:rsidRPr="00204E47" w14:paraId="71F65264" w14:textId="77777777" w:rsidTr="00E14DE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251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Vaikų amžius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69ED" w14:textId="77777777" w:rsidR="00F876A6" w:rsidRPr="00204E47" w:rsidRDefault="00F876A6" w:rsidP="00703F3C">
            <w:pPr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2-3 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466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3-4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4BA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4-5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EBD6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5-6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4988" w14:textId="77777777" w:rsidR="00F876A6" w:rsidRPr="00204E47" w:rsidRDefault="00F876A6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Priešmokyklinio ugdymo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99C" w14:textId="77777777" w:rsidR="00F876A6" w:rsidRPr="00204E47" w:rsidRDefault="00F876A6" w:rsidP="00703F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04E47">
              <w:rPr>
                <w:b/>
                <w:sz w:val="23"/>
                <w:szCs w:val="23"/>
              </w:rPr>
              <w:t>Iš viso</w:t>
            </w:r>
          </w:p>
        </w:tc>
      </w:tr>
      <w:tr w:rsidR="00F876A6" w:rsidRPr="00204E47" w14:paraId="61B80B0D" w14:textId="77777777" w:rsidTr="00E14DE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B5AD" w14:textId="7BF27972" w:rsidR="00F876A6" w:rsidRPr="00204E47" w:rsidRDefault="003C7B8C" w:rsidP="00703F3C">
            <w:pPr>
              <w:tabs>
                <w:tab w:val="left" w:pos="1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</w:p>
          <w:p w14:paraId="1C1D5E54" w14:textId="77777777" w:rsidR="00F876A6" w:rsidRPr="00204E47" w:rsidRDefault="00F876A6" w:rsidP="00703F3C">
            <w:pPr>
              <w:tabs>
                <w:tab w:val="left" w:pos="1320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rugsėjo 1 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8400" w14:textId="568B4FE5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26B" w14:textId="3984DF01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721C" w14:textId="396C08E6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1B2" w14:textId="009E29BD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EA9" w14:textId="7DD598F6" w:rsidR="00F876A6" w:rsidRPr="00204E47" w:rsidRDefault="003C7B8C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D31E" w14:textId="4A049F93" w:rsidR="00F876A6" w:rsidRPr="00204E47" w:rsidRDefault="00F876A6" w:rsidP="00703F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04E47">
              <w:rPr>
                <w:b/>
                <w:sz w:val="23"/>
                <w:szCs w:val="23"/>
              </w:rPr>
              <w:t>2</w:t>
            </w:r>
            <w:r w:rsidR="003C7B8C">
              <w:rPr>
                <w:b/>
                <w:sz w:val="23"/>
                <w:szCs w:val="23"/>
              </w:rPr>
              <w:t>12</w:t>
            </w:r>
          </w:p>
        </w:tc>
      </w:tr>
      <w:tr w:rsidR="00F876A6" w:rsidRPr="00204E47" w14:paraId="53AE5500" w14:textId="77777777" w:rsidTr="00E14DE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D3CD" w14:textId="0D2A27AC" w:rsidR="00F876A6" w:rsidRPr="00204E47" w:rsidRDefault="003C7B8C" w:rsidP="00703F3C">
            <w:pPr>
              <w:tabs>
                <w:tab w:val="left" w:pos="1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</w:t>
            </w:r>
            <w:r w:rsidR="00F876A6" w:rsidRPr="00204E47">
              <w:rPr>
                <w:sz w:val="23"/>
                <w:szCs w:val="23"/>
              </w:rPr>
              <w:t xml:space="preserve"> m. gruodžio 31 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56C1" w14:textId="48759838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0EA" w14:textId="664DBB06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2BCA" w14:textId="4F0CD3A8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D9B8" w14:textId="706E6336" w:rsidR="00F876A6" w:rsidRPr="00204E47" w:rsidRDefault="00E14DE1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52EB" w14:textId="1AC5B83E" w:rsidR="00F876A6" w:rsidRPr="00204E47" w:rsidRDefault="003C7B8C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CA94" w14:textId="755CFD90" w:rsidR="00F876A6" w:rsidRPr="00204E47" w:rsidRDefault="003C7B8C" w:rsidP="00703F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213</w:t>
            </w:r>
          </w:p>
        </w:tc>
      </w:tr>
    </w:tbl>
    <w:p w14:paraId="61FFB48B" w14:textId="3D8671B6" w:rsidR="00F876A6" w:rsidRPr="00204E47" w:rsidRDefault="00F876A6" w:rsidP="00703F3C">
      <w:pPr>
        <w:spacing w:line="276" w:lineRule="auto"/>
        <w:ind w:firstLine="720"/>
        <w:jc w:val="both"/>
        <w:rPr>
          <w:sz w:val="23"/>
          <w:szCs w:val="23"/>
        </w:rPr>
      </w:pPr>
      <w:r w:rsidRPr="00204E47">
        <w:rPr>
          <w:sz w:val="23"/>
          <w:szCs w:val="23"/>
        </w:rPr>
        <w:t>Specialiųjų poreikių mokinių skaičius –</w:t>
      </w:r>
      <w:r w:rsidR="003C7B8C">
        <w:rPr>
          <w:sz w:val="23"/>
          <w:szCs w:val="23"/>
        </w:rPr>
        <w:t>1</w:t>
      </w:r>
      <w:r w:rsidRPr="00204E47">
        <w:rPr>
          <w:sz w:val="23"/>
          <w:szCs w:val="23"/>
        </w:rPr>
        <w:t>.</w:t>
      </w:r>
    </w:p>
    <w:p w14:paraId="29BE26A4" w14:textId="77777777" w:rsidR="00F876A6" w:rsidRPr="00204E47" w:rsidRDefault="00F876A6" w:rsidP="00703F3C">
      <w:pPr>
        <w:spacing w:line="276" w:lineRule="auto"/>
        <w:jc w:val="both"/>
        <w:rPr>
          <w:sz w:val="23"/>
          <w:szCs w:val="23"/>
        </w:rPr>
      </w:pPr>
    </w:p>
    <w:p w14:paraId="084E88C5" w14:textId="77777777" w:rsidR="00F876A6" w:rsidRPr="00204E47" w:rsidRDefault="00F876A6" w:rsidP="00703F3C">
      <w:pPr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IV. VEIKLOS TIKSLŲ IR  UŽDAVINIŲ ĮGYVENDINIMAS </w:t>
      </w:r>
    </w:p>
    <w:p w14:paraId="47E1AE3B" w14:textId="77777777" w:rsidR="00F876A6" w:rsidRDefault="00F876A6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             Atsižvelgiant į strateginio plano 2015-2017 m. numatytus tikslus, darželis buvo išsikėlęs tokius uždavinius:</w:t>
      </w:r>
    </w:p>
    <w:p w14:paraId="58AB6E50" w14:textId="3FA79384" w:rsidR="0035327A" w:rsidRPr="00747EBB" w:rsidRDefault="00E14DE1" w:rsidP="00703F3C">
      <w:pPr>
        <w:pStyle w:val="ListParagraph"/>
        <w:numPr>
          <w:ilvl w:val="0"/>
          <w:numId w:val="33"/>
        </w:numPr>
        <w:spacing w:line="276" w:lineRule="auto"/>
        <w:jc w:val="both"/>
      </w:pPr>
      <w:proofErr w:type="spellStart"/>
      <w:r w:rsidRPr="00747EBB">
        <w:t>Vaikų</w:t>
      </w:r>
      <w:proofErr w:type="spellEnd"/>
      <w:r w:rsidRPr="00747EBB">
        <w:t xml:space="preserve"> </w:t>
      </w:r>
      <w:proofErr w:type="spellStart"/>
      <w:r w:rsidRPr="00747EBB">
        <w:t>ugdymo</w:t>
      </w:r>
      <w:proofErr w:type="spellEnd"/>
      <w:r w:rsidRPr="00747EBB">
        <w:t>(</w:t>
      </w:r>
      <w:proofErr w:type="spellStart"/>
      <w:r w:rsidRPr="00747EBB">
        <w:t>si</w:t>
      </w:r>
      <w:proofErr w:type="spellEnd"/>
      <w:r w:rsidRPr="00747EBB">
        <w:t xml:space="preserve">) </w:t>
      </w:r>
      <w:proofErr w:type="spellStart"/>
      <w:r w:rsidRPr="00747EBB">
        <w:t>kokybės</w:t>
      </w:r>
      <w:proofErr w:type="spellEnd"/>
      <w:r w:rsidRPr="00747EBB">
        <w:t xml:space="preserve"> </w:t>
      </w:r>
      <w:proofErr w:type="spellStart"/>
      <w:r w:rsidRPr="00747EBB">
        <w:t>gerinimas</w:t>
      </w:r>
      <w:proofErr w:type="spellEnd"/>
      <w:r w:rsidR="0035327A" w:rsidRPr="00747EBB">
        <w:rPr>
          <w:lang w:val="lt-LT"/>
        </w:rPr>
        <w:t xml:space="preserve"> </w:t>
      </w:r>
      <w:proofErr w:type="spellStart"/>
      <w:r w:rsidRPr="00747EBB">
        <w:t>tobulinant</w:t>
      </w:r>
      <w:proofErr w:type="spellEnd"/>
      <w:r w:rsidRPr="00747EBB">
        <w:t xml:space="preserve">  </w:t>
      </w:r>
      <w:proofErr w:type="spellStart"/>
      <w:r w:rsidRPr="00747EBB">
        <w:t>ikimokyklinio</w:t>
      </w:r>
      <w:proofErr w:type="spellEnd"/>
      <w:r w:rsidRPr="00747EBB">
        <w:t xml:space="preserve"> </w:t>
      </w:r>
      <w:proofErr w:type="spellStart"/>
      <w:r w:rsidRPr="00747EBB">
        <w:t>ir</w:t>
      </w:r>
      <w:proofErr w:type="spellEnd"/>
      <w:r w:rsidRPr="00747EBB">
        <w:t xml:space="preserve"> </w:t>
      </w:r>
      <w:proofErr w:type="spellStart"/>
      <w:r w:rsidRPr="00747EBB">
        <w:t>priešmokyk</w:t>
      </w:r>
      <w:r w:rsidR="00013218">
        <w:t>linio</w:t>
      </w:r>
      <w:proofErr w:type="spellEnd"/>
      <w:r w:rsidR="00013218">
        <w:t xml:space="preserve"> </w:t>
      </w:r>
      <w:proofErr w:type="spellStart"/>
      <w:r w:rsidR="00013218">
        <w:t>vaiko</w:t>
      </w:r>
      <w:proofErr w:type="spellEnd"/>
      <w:r w:rsidR="00013218">
        <w:t xml:space="preserve"> </w:t>
      </w:r>
      <w:proofErr w:type="spellStart"/>
      <w:r w:rsidR="00013218">
        <w:t>ugdymosi</w:t>
      </w:r>
      <w:proofErr w:type="spellEnd"/>
      <w:r w:rsidR="00013218">
        <w:t xml:space="preserve"> </w:t>
      </w:r>
      <w:proofErr w:type="spellStart"/>
      <w:r w:rsidR="00013218">
        <w:t>pažangos</w:t>
      </w:r>
      <w:proofErr w:type="spellEnd"/>
      <w:r w:rsidR="00013218">
        <w:t xml:space="preserve"> </w:t>
      </w:r>
      <w:r w:rsidRPr="00747EBB">
        <w:t xml:space="preserve"> </w:t>
      </w:r>
      <w:proofErr w:type="spellStart"/>
      <w:r w:rsidRPr="00747EBB">
        <w:t>vertinimo</w:t>
      </w:r>
      <w:proofErr w:type="spellEnd"/>
      <w:r w:rsidRPr="00747EBB">
        <w:t xml:space="preserve"> </w:t>
      </w:r>
      <w:proofErr w:type="spellStart"/>
      <w:r w:rsidRPr="00747EBB">
        <w:t>sistemą</w:t>
      </w:r>
      <w:proofErr w:type="spellEnd"/>
      <w:r w:rsidRPr="00747EBB">
        <w:t xml:space="preserve">, </w:t>
      </w:r>
      <w:r w:rsidR="0035327A" w:rsidRPr="00747EBB">
        <w:rPr>
          <w:lang w:val="lt-LT"/>
        </w:rPr>
        <w:t xml:space="preserve">lavinant  vaikų </w:t>
      </w:r>
      <w:r w:rsidRPr="00747EBB">
        <w:rPr>
          <w:lang w:val="lt-LT"/>
        </w:rPr>
        <w:t>lietuvių kalbos gebėjimus</w:t>
      </w:r>
      <w:r w:rsidR="0035327A" w:rsidRPr="00747EBB">
        <w:rPr>
          <w:lang w:val="lt-LT"/>
        </w:rPr>
        <w:t xml:space="preserve">. </w:t>
      </w:r>
    </w:p>
    <w:p w14:paraId="63CB6B75" w14:textId="0D26099A" w:rsidR="0035327A" w:rsidRPr="00747EBB" w:rsidRDefault="0035327A" w:rsidP="00703F3C">
      <w:pPr>
        <w:pStyle w:val="ListParagraph"/>
        <w:numPr>
          <w:ilvl w:val="0"/>
          <w:numId w:val="33"/>
        </w:numPr>
        <w:spacing w:line="276" w:lineRule="auto"/>
        <w:jc w:val="both"/>
      </w:pPr>
      <w:r w:rsidRPr="00747EBB">
        <w:rPr>
          <w:lang w:val="lt-LT"/>
        </w:rPr>
        <w:t>Peda</w:t>
      </w:r>
      <w:r w:rsidR="00F56474">
        <w:rPr>
          <w:lang w:val="lt-LT"/>
        </w:rPr>
        <w:t xml:space="preserve">gogų kompetencijos tobulinimas </w:t>
      </w:r>
      <w:r w:rsidRPr="00747EBB">
        <w:rPr>
          <w:lang w:val="lt-LT"/>
        </w:rPr>
        <w:t>dalinantis pozityviąja  asmenine patirtimi, dalyvaujant įvairaus pobūdžio mokymuose, skiriant laiko savišvietai.</w:t>
      </w:r>
    </w:p>
    <w:p w14:paraId="327F67CB" w14:textId="17E12DCC" w:rsidR="0035327A" w:rsidRPr="00747EBB" w:rsidRDefault="0035327A" w:rsidP="00703F3C">
      <w:pPr>
        <w:pStyle w:val="ListParagraph"/>
        <w:numPr>
          <w:ilvl w:val="0"/>
          <w:numId w:val="33"/>
        </w:numPr>
        <w:spacing w:line="276" w:lineRule="auto"/>
        <w:jc w:val="both"/>
      </w:pPr>
      <w:r w:rsidRPr="00747EBB">
        <w:rPr>
          <w:lang w:val="lt-LT"/>
        </w:rPr>
        <w:t>Vaiko ugdymuisi saugių, patrauklių ir palankių</w:t>
      </w:r>
      <w:r>
        <w:rPr>
          <w:lang w:val="lt-LT"/>
        </w:rPr>
        <w:t xml:space="preserve"> edukacinių erdvių kūrimas</w:t>
      </w:r>
      <w:r w:rsidR="00747EBB">
        <w:rPr>
          <w:lang w:val="lt-LT"/>
        </w:rPr>
        <w:t>.</w:t>
      </w:r>
    </w:p>
    <w:p w14:paraId="34A6A57B" w14:textId="77777777" w:rsidR="00747EBB" w:rsidRPr="0035327A" w:rsidRDefault="00747EBB" w:rsidP="00703F3C">
      <w:pPr>
        <w:pStyle w:val="ListParagraph"/>
        <w:spacing w:line="276" w:lineRule="auto"/>
        <w:ind w:left="360"/>
        <w:jc w:val="both"/>
      </w:pPr>
    </w:p>
    <w:p w14:paraId="7691E910" w14:textId="69CABD9F" w:rsidR="00747EBB" w:rsidRPr="00747EBB" w:rsidRDefault="00F876A6" w:rsidP="00703F3C">
      <w:pPr>
        <w:spacing w:line="276" w:lineRule="auto"/>
        <w:jc w:val="both"/>
        <w:rPr>
          <w:lang w:val="ru-RU"/>
        </w:rPr>
      </w:pPr>
      <w:r w:rsidRPr="00747EBB">
        <w:rPr>
          <w:sz w:val="23"/>
          <w:szCs w:val="23"/>
        </w:rPr>
        <w:t>1.</w:t>
      </w:r>
      <w:r w:rsidR="00747EBB" w:rsidRPr="00747EBB">
        <w:t xml:space="preserve"> </w:t>
      </w:r>
      <w:r w:rsidR="00747EBB" w:rsidRPr="008B3FF0">
        <w:rPr>
          <w:b/>
        </w:rPr>
        <w:t>Vaik</w:t>
      </w:r>
      <w:r w:rsidR="00F56474" w:rsidRPr="008B3FF0">
        <w:rPr>
          <w:b/>
        </w:rPr>
        <w:t xml:space="preserve">ų ugdymo(si) kokybės gerinimas </w:t>
      </w:r>
      <w:r w:rsidR="00703F3C">
        <w:rPr>
          <w:b/>
        </w:rPr>
        <w:t>tobulinant</w:t>
      </w:r>
      <w:r w:rsidR="00747EBB" w:rsidRPr="008B3FF0">
        <w:rPr>
          <w:b/>
        </w:rPr>
        <w:t xml:space="preserve"> ikimokyklinio ir priešmokyklinio vaiko ugdymosi pažangos vertinimo sistemą, lavinant  vaikų lietuvių kalbos gebėjimus.</w:t>
      </w:r>
      <w:r w:rsidR="00747EBB" w:rsidRPr="00747EBB">
        <w:t xml:space="preserve"> 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56"/>
        <w:gridCol w:w="4150"/>
        <w:gridCol w:w="3342"/>
        <w:gridCol w:w="1416"/>
      </w:tblGrid>
      <w:tr w:rsidR="00F876A6" w:rsidRPr="00204E47" w14:paraId="006F6F29" w14:textId="77777777" w:rsidTr="006B003C">
        <w:tc>
          <w:tcPr>
            <w:tcW w:w="556" w:type="dxa"/>
          </w:tcPr>
          <w:p w14:paraId="10AFCD82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Eil.</w:t>
            </w:r>
          </w:p>
          <w:p w14:paraId="436BAAC6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  <w:p w14:paraId="148350C3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0CBE12B9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Veiklos/priemonės </w:t>
            </w:r>
          </w:p>
          <w:p w14:paraId="72E0FA6D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pavadinimas</w:t>
            </w:r>
          </w:p>
        </w:tc>
        <w:tc>
          <w:tcPr>
            <w:tcW w:w="3342" w:type="dxa"/>
          </w:tcPr>
          <w:p w14:paraId="3BF422C8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Rezultatai</w:t>
            </w:r>
          </w:p>
        </w:tc>
        <w:tc>
          <w:tcPr>
            <w:tcW w:w="1416" w:type="dxa"/>
          </w:tcPr>
          <w:p w14:paraId="1FE71DD0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Pasiekimo laikas</w:t>
            </w:r>
          </w:p>
        </w:tc>
      </w:tr>
      <w:tr w:rsidR="00F876A6" w:rsidRPr="00204E47" w14:paraId="222FCA5B" w14:textId="77777777" w:rsidTr="006B003C">
        <w:tc>
          <w:tcPr>
            <w:tcW w:w="556" w:type="dxa"/>
          </w:tcPr>
          <w:p w14:paraId="4E082D0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150" w:type="dxa"/>
          </w:tcPr>
          <w:p w14:paraId="1BBABBA6" w14:textId="259BE0E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Metod</w:t>
            </w:r>
            <w:r w:rsidR="00747EBB">
              <w:rPr>
                <w:sz w:val="23"/>
                <w:szCs w:val="23"/>
              </w:rPr>
              <w:t xml:space="preserve">inių pasitarimų </w:t>
            </w:r>
            <w:r w:rsidR="008B3FF0">
              <w:rPr>
                <w:sz w:val="23"/>
                <w:szCs w:val="23"/>
              </w:rPr>
              <w:t>organizavimas</w:t>
            </w:r>
            <w:r w:rsidR="00434D1C">
              <w:rPr>
                <w:sz w:val="23"/>
                <w:szCs w:val="23"/>
              </w:rPr>
              <w:t>.</w:t>
            </w:r>
          </w:p>
          <w:p w14:paraId="65BD8EEB" w14:textId="51C0A86E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ind w:left="360"/>
              <w:contextualSpacing/>
              <w:rPr>
                <w:sz w:val="23"/>
                <w:szCs w:val="23"/>
              </w:rPr>
            </w:pPr>
          </w:p>
        </w:tc>
        <w:tc>
          <w:tcPr>
            <w:tcW w:w="3342" w:type="dxa"/>
          </w:tcPr>
          <w:p w14:paraId="3420AF61" w14:textId="2B2F6B5C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Pedagogai </w:t>
            </w:r>
            <w:r w:rsidR="00747EBB">
              <w:rPr>
                <w:sz w:val="23"/>
                <w:szCs w:val="23"/>
              </w:rPr>
              <w:t>įgijo praktinės pa</w:t>
            </w:r>
            <w:r w:rsidR="008B3FF0">
              <w:rPr>
                <w:sz w:val="23"/>
                <w:szCs w:val="23"/>
              </w:rPr>
              <w:t>t</w:t>
            </w:r>
            <w:r w:rsidR="00703F3C">
              <w:rPr>
                <w:sz w:val="23"/>
                <w:szCs w:val="23"/>
              </w:rPr>
              <w:t>irties vaikų vertinimo srityje:</w:t>
            </w:r>
            <w:r w:rsidR="00747EBB">
              <w:rPr>
                <w:sz w:val="23"/>
                <w:szCs w:val="23"/>
              </w:rPr>
              <w:t xml:space="preserve"> </w:t>
            </w:r>
            <w:r w:rsidR="008B3FF0" w:rsidRPr="00204E47">
              <w:rPr>
                <w:sz w:val="23"/>
                <w:szCs w:val="23"/>
              </w:rPr>
              <w:t>mokėsi pastebėti ir atpažinti vaikų gebėjimus,</w:t>
            </w:r>
            <w:r w:rsidR="008B3FF0">
              <w:rPr>
                <w:sz w:val="23"/>
                <w:szCs w:val="23"/>
              </w:rPr>
              <w:t xml:space="preserve"> juos fiksuoti bei dokumentuoti. A</w:t>
            </w:r>
            <w:r w:rsidR="00747EBB">
              <w:rPr>
                <w:sz w:val="23"/>
                <w:szCs w:val="23"/>
              </w:rPr>
              <w:t>nalizavo Ikimokyklinio ugdymo metodines rekomendacijas ir jas sėkmingai diegė darbe.</w:t>
            </w:r>
          </w:p>
        </w:tc>
        <w:tc>
          <w:tcPr>
            <w:tcW w:w="1416" w:type="dxa"/>
          </w:tcPr>
          <w:p w14:paraId="64F4E631" w14:textId="70AA101D" w:rsidR="00F876A6" w:rsidRPr="00204E47" w:rsidRDefault="00747EBB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</w:t>
            </w:r>
          </w:p>
        </w:tc>
      </w:tr>
      <w:tr w:rsidR="00F876A6" w:rsidRPr="00204E47" w14:paraId="3C0B7FBD" w14:textId="77777777" w:rsidTr="006B003C">
        <w:trPr>
          <w:trHeight w:val="1282"/>
        </w:trPr>
        <w:tc>
          <w:tcPr>
            <w:tcW w:w="556" w:type="dxa"/>
          </w:tcPr>
          <w:p w14:paraId="1E72D5C2" w14:textId="77777777" w:rsidR="00F876A6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  <w:p w14:paraId="2817FCF4" w14:textId="77777777" w:rsidR="00CD4866" w:rsidRDefault="00CD486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3B4FDA9B" w14:textId="77777777" w:rsidR="00CD4866" w:rsidRDefault="00CD486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01824E78" w14:textId="77777777" w:rsidR="00CD4866" w:rsidRPr="00204E47" w:rsidRDefault="00CD486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6AE42F74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4EFD5559" w14:textId="27A030F8" w:rsidR="00CD4866" w:rsidRDefault="00747EB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Sukurtos naujos </w:t>
            </w:r>
            <w:r w:rsidR="00CD4866">
              <w:rPr>
                <w:sz w:val="23"/>
                <w:szCs w:val="23"/>
              </w:rPr>
              <w:t xml:space="preserve">Vaiko ugdymosi pažangos ir </w:t>
            </w:r>
            <w:r w:rsidR="008B3FF0">
              <w:rPr>
                <w:sz w:val="23"/>
                <w:szCs w:val="23"/>
              </w:rPr>
              <w:t xml:space="preserve">pasiekimų </w:t>
            </w:r>
            <w:r w:rsidR="00CD4866">
              <w:rPr>
                <w:sz w:val="23"/>
                <w:szCs w:val="23"/>
              </w:rPr>
              <w:t>vertinimo formos</w:t>
            </w:r>
            <w:r w:rsidR="00703F3C">
              <w:rPr>
                <w:sz w:val="23"/>
                <w:szCs w:val="23"/>
              </w:rPr>
              <w:t>, susitarta dėl</w:t>
            </w:r>
            <w:r w:rsidR="00CD4866">
              <w:rPr>
                <w:sz w:val="23"/>
                <w:szCs w:val="23"/>
              </w:rPr>
              <w:t xml:space="preserve"> Vaikų </w:t>
            </w:r>
            <w:r w:rsidR="008B3FF0">
              <w:rPr>
                <w:sz w:val="23"/>
                <w:szCs w:val="23"/>
              </w:rPr>
              <w:t xml:space="preserve">ugdymosi </w:t>
            </w:r>
            <w:r w:rsidR="00CD4866">
              <w:rPr>
                <w:sz w:val="23"/>
                <w:szCs w:val="23"/>
              </w:rPr>
              <w:t>pasiekimų vertinimo tvark</w:t>
            </w:r>
            <w:r w:rsidR="008B3FF0">
              <w:rPr>
                <w:sz w:val="23"/>
                <w:szCs w:val="23"/>
              </w:rPr>
              <w:t>os</w:t>
            </w:r>
            <w:r w:rsidR="00CD4866">
              <w:rPr>
                <w:sz w:val="23"/>
                <w:szCs w:val="23"/>
              </w:rPr>
              <w:t xml:space="preserve">. </w:t>
            </w:r>
          </w:p>
          <w:p w14:paraId="2BEF1C64" w14:textId="0F20EBC4" w:rsidR="00CD4866" w:rsidRDefault="00CD4866" w:rsidP="00703F3C">
            <w:pPr>
              <w:spacing w:line="276" w:lineRule="auto"/>
              <w:rPr>
                <w:sz w:val="23"/>
                <w:szCs w:val="23"/>
              </w:rPr>
            </w:pPr>
          </w:p>
          <w:p w14:paraId="5ED331F6" w14:textId="77777777" w:rsidR="00F876A6" w:rsidRPr="00CD4866" w:rsidRDefault="00F876A6" w:rsidP="00703F3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2" w:type="dxa"/>
          </w:tcPr>
          <w:p w14:paraId="67C019DC" w14:textId="17DB56D2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Naujasis </w:t>
            </w:r>
            <w:r w:rsidR="00CD4866">
              <w:rPr>
                <w:sz w:val="23"/>
                <w:szCs w:val="23"/>
              </w:rPr>
              <w:t>vertinimas padeda labiau pažinti vaiko invidualybę, numatyti tolesnius vaiko ugdymosi rezultatus</w:t>
            </w:r>
            <w:r w:rsidR="00434D1C">
              <w:rPr>
                <w:sz w:val="23"/>
                <w:szCs w:val="23"/>
              </w:rPr>
              <w:t xml:space="preserve"> ir tokiu būdu </w:t>
            </w:r>
            <w:r w:rsidR="00CD4866">
              <w:rPr>
                <w:sz w:val="23"/>
                <w:szCs w:val="23"/>
              </w:rPr>
              <w:t xml:space="preserve"> siek</w:t>
            </w:r>
            <w:r w:rsidR="00434D1C">
              <w:rPr>
                <w:sz w:val="23"/>
                <w:szCs w:val="23"/>
              </w:rPr>
              <w:t xml:space="preserve">ti sėkmingos mažylio </w:t>
            </w:r>
            <w:r w:rsidR="00CD4866">
              <w:rPr>
                <w:sz w:val="23"/>
                <w:szCs w:val="23"/>
              </w:rPr>
              <w:t>raidos</w:t>
            </w:r>
            <w:r w:rsidR="00F56474">
              <w:rPr>
                <w:sz w:val="23"/>
                <w:szCs w:val="23"/>
              </w:rPr>
              <w:t>.</w:t>
            </w:r>
          </w:p>
        </w:tc>
        <w:tc>
          <w:tcPr>
            <w:tcW w:w="1416" w:type="dxa"/>
          </w:tcPr>
          <w:p w14:paraId="4FAD07A7" w14:textId="6E099201" w:rsidR="00F876A6" w:rsidRPr="00204E47" w:rsidRDefault="00CD486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</w:t>
            </w:r>
            <w:r>
              <w:rPr>
                <w:sz w:val="23"/>
                <w:szCs w:val="23"/>
              </w:rPr>
              <w:t xml:space="preserve"> gruodžio mėn.</w:t>
            </w:r>
          </w:p>
        </w:tc>
      </w:tr>
      <w:tr w:rsidR="005D0412" w:rsidRPr="00204E47" w14:paraId="3EE765DD" w14:textId="77777777" w:rsidTr="006B003C">
        <w:trPr>
          <w:trHeight w:val="1108"/>
        </w:trPr>
        <w:tc>
          <w:tcPr>
            <w:tcW w:w="556" w:type="dxa"/>
            <w:vMerge w:val="restart"/>
          </w:tcPr>
          <w:p w14:paraId="38A61534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14:paraId="568841C2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DE089BA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0BA51582" w14:textId="77777777" w:rsidR="005D0412" w:rsidRDefault="005D0412" w:rsidP="00703F3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Vaikų lietuvių kalbos gebėjimai buvo lavinami:</w:t>
            </w:r>
          </w:p>
          <w:p w14:paraId="0A1099D6" w14:textId="081305D5" w:rsidR="005D0412" w:rsidRPr="008B3FF0" w:rsidRDefault="008B3FF0" w:rsidP="00703F3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/>
              </w:rPr>
              <w:t>Įgyvendinant programą</w:t>
            </w:r>
            <w:r w:rsidR="005D0412" w:rsidRPr="008B3FF0">
              <w:rPr>
                <w:sz w:val="23"/>
                <w:szCs w:val="23"/>
                <w:lang w:val="lt-LT"/>
              </w:rPr>
              <w:t xml:space="preserve"> </w:t>
            </w:r>
            <w:r w:rsidR="005D0412" w:rsidRPr="008B3FF0">
              <w:rPr>
                <w:sz w:val="23"/>
                <w:szCs w:val="23"/>
              </w:rPr>
              <w:t>„</w:t>
            </w:r>
            <w:proofErr w:type="spellStart"/>
            <w:r w:rsidR="005D0412" w:rsidRPr="008B3FF0">
              <w:rPr>
                <w:sz w:val="23"/>
                <w:szCs w:val="23"/>
              </w:rPr>
              <w:t>Visa</w:t>
            </w:r>
            <w:proofErr w:type="spellEnd"/>
            <w:r w:rsidR="005D0412" w:rsidRPr="008B3FF0">
              <w:rPr>
                <w:sz w:val="23"/>
                <w:szCs w:val="23"/>
              </w:rPr>
              <w:t xml:space="preserve"> </w:t>
            </w:r>
            <w:proofErr w:type="spellStart"/>
            <w:r w:rsidR="005D0412" w:rsidRPr="008B3FF0">
              <w:rPr>
                <w:sz w:val="23"/>
                <w:szCs w:val="23"/>
              </w:rPr>
              <w:t>Lietuva</w:t>
            </w:r>
            <w:proofErr w:type="spellEnd"/>
            <w:r w:rsidR="005D0412" w:rsidRPr="008B3FF0">
              <w:rPr>
                <w:sz w:val="23"/>
                <w:szCs w:val="23"/>
              </w:rPr>
              <w:t xml:space="preserve"> </w:t>
            </w:r>
            <w:proofErr w:type="spellStart"/>
            <w:r w:rsidR="005D0412" w:rsidRPr="008B3FF0">
              <w:rPr>
                <w:sz w:val="23"/>
                <w:szCs w:val="23"/>
              </w:rPr>
              <w:t>skaito</w:t>
            </w:r>
            <w:proofErr w:type="spellEnd"/>
            <w:r w:rsidR="005D0412" w:rsidRPr="008B3FF0">
              <w:rPr>
                <w:sz w:val="23"/>
                <w:szCs w:val="23"/>
              </w:rPr>
              <w:t xml:space="preserve"> </w:t>
            </w:r>
            <w:proofErr w:type="spellStart"/>
            <w:r w:rsidR="005D0412" w:rsidRPr="008B3FF0">
              <w:rPr>
                <w:sz w:val="23"/>
                <w:szCs w:val="23"/>
              </w:rPr>
              <w:t>vaikams</w:t>
            </w:r>
            <w:proofErr w:type="spellEnd"/>
            <w:r w:rsidR="005D0412" w:rsidRPr="008B3FF0">
              <w:rPr>
                <w:sz w:val="23"/>
                <w:szCs w:val="23"/>
                <w:lang w:val="en-US"/>
              </w:rPr>
              <w:t>“.</w:t>
            </w:r>
          </w:p>
        </w:tc>
        <w:tc>
          <w:tcPr>
            <w:tcW w:w="3342" w:type="dxa"/>
          </w:tcPr>
          <w:p w14:paraId="39EA647C" w14:textId="2D013F66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Programos įgyvendinimas padėjo gerinti vaikų kalbos ir rašymo įgūdžius, lavino vaikų vaizduotę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16" w:type="dxa"/>
          </w:tcPr>
          <w:p w14:paraId="701DB64C" w14:textId="61242808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4320B650" w14:textId="549E6BC9" w:rsidR="005D0412" w:rsidRPr="008B3FF0" w:rsidRDefault="00703F3C" w:rsidP="00703F3C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lt-LT"/>
              </w:rPr>
              <w:t>m</w:t>
            </w:r>
            <w:proofErr w:type="spellEnd"/>
            <w:r w:rsidR="008B3FF0">
              <w:rPr>
                <w:sz w:val="23"/>
                <w:szCs w:val="23"/>
                <w:lang w:val="lt-LT"/>
              </w:rPr>
              <w:t>.</w:t>
            </w:r>
          </w:p>
        </w:tc>
      </w:tr>
      <w:tr w:rsidR="005D0412" w:rsidRPr="00204E47" w14:paraId="2E2F360A" w14:textId="77777777" w:rsidTr="006B003C">
        <w:trPr>
          <w:trHeight w:val="1677"/>
        </w:trPr>
        <w:tc>
          <w:tcPr>
            <w:tcW w:w="556" w:type="dxa"/>
            <w:vMerge/>
          </w:tcPr>
          <w:p w14:paraId="03328DAB" w14:textId="77777777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7F40158A" w14:textId="77777777" w:rsidR="005D0412" w:rsidRPr="00571BDA" w:rsidRDefault="005D0412" w:rsidP="00703F3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sz w:val="23"/>
                <w:szCs w:val="23"/>
              </w:rPr>
            </w:pPr>
            <w:proofErr w:type="spellStart"/>
            <w:r w:rsidRPr="008B3FF0">
              <w:rPr>
                <w:sz w:val="23"/>
                <w:szCs w:val="23"/>
                <w:lang w:val="en-US"/>
              </w:rPr>
              <w:t>Dalyvaujant</w:t>
            </w:r>
            <w:proofErr w:type="spellEnd"/>
            <w:r w:rsidRP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Labdaros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ir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paramos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fondo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„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Švieskime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="008B3FF0">
              <w:rPr>
                <w:sz w:val="23"/>
                <w:szCs w:val="23"/>
                <w:lang w:val="en-US"/>
              </w:rPr>
              <w:t>vaikus</w:t>
            </w:r>
            <w:proofErr w:type="spellEnd"/>
            <w:proofErr w:type="gramStart"/>
            <w:r w:rsidR="008B3FF0">
              <w:rPr>
                <w:sz w:val="23"/>
                <w:szCs w:val="23"/>
                <w:lang w:val="en-US"/>
              </w:rPr>
              <w:t xml:space="preserve">“ </w:t>
            </w:r>
            <w:proofErr w:type="spellStart"/>
            <w:r w:rsidRPr="008B3FF0">
              <w:rPr>
                <w:sz w:val="23"/>
                <w:szCs w:val="23"/>
                <w:lang w:val="en-US"/>
              </w:rPr>
              <w:t>konkurse</w:t>
            </w:r>
            <w:proofErr w:type="spellEnd"/>
            <w:proofErr w:type="gramEnd"/>
            <w:r w:rsidRPr="008B3FF0">
              <w:rPr>
                <w:sz w:val="23"/>
                <w:szCs w:val="23"/>
                <w:lang w:val="en-US"/>
              </w:rPr>
              <w:t xml:space="preserve"> „</w:t>
            </w:r>
            <w:proofErr w:type="spellStart"/>
            <w:r w:rsidRPr="008B3FF0">
              <w:rPr>
                <w:sz w:val="23"/>
                <w:szCs w:val="23"/>
                <w:lang w:val="en-US"/>
              </w:rPr>
              <w:t>Mažųjų</w:t>
            </w:r>
            <w:proofErr w:type="spellEnd"/>
            <w:r w:rsidRP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FF0">
              <w:rPr>
                <w:sz w:val="23"/>
                <w:szCs w:val="23"/>
                <w:lang w:val="en-US"/>
              </w:rPr>
              <w:t>knygų</w:t>
            </w:r>
            <w:proofErr w:type="spellEnd"/>
            <w:r w:rsidRP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FF0">
              <w:rPr>
                <w:sz w:val="23"/>
                <w:szCs w:val="23"/>
                <w:lang w:val="en-US"/>
              </w:rPr>
              <w:t>bičiulių</w:t>
            </w:r>
            <w:proofErr w:type="spellEnd"/>
            <w:r w:rsidRPr="008B3FF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FF0">
              <w:rPr>
                <w:sz w:val="23"/>
                <w:szCs w:val="23"/>
                <w:lang w:val="en-US"/>
              </w:rPr>
              <w:t>festivalis</w:t>
            </w:r>
            <w:proofErr w:type="spellEnd"/>
            <w:r w:rsidR="008B3FF0">
              <w:rPr>
                <w:sz w:val="23"/>
                <w:szCs w:val="23"/>
                <w:lang w:val="en-US"/>
              </w:rPr>
              <w:t xml:space="preserve"> 2016</w:t>
            </w:r>
            <w:r w:rsidRPr="008B3FF0">
              <w:rPr>
                <w:sz w:val="23"/>
                <w:szCs w:val="23"/>
                <w:lang w:val="en-US"/>
              </w:rPr>
              <w:t>“.</w:t>
            </w:r>
          </w:p>
          <w:p w14:paraId="457190B8" w14:textId="55B7AB65" w:rsidR="00571BDA" w:rsidRPr="00571BDA" w:rsidRDefault="00571BDA" w:rsidP="00703F3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2" w:type="dxa"/>
          </w:tcPr>
          <w:p w14:paraId="30C9B425" w14:textId="18F476D1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Darželinukai susipažino su S. Paltanavičiaus k</w:t>
            </w:r>
            <w:r w:rsidR="00703F3C">
              <w:rPr>
                <w:sz w:val="23"/>
                <w:szCs w:val="23"/>
              </w:rPr>
              <w:t xml:space="preserve">ūryba, patobulino kalbinius ir </w:t>
            </w:r>
            <w:r>
              <w:rPr>
                <w:sz w:val="23"/>
                <w:szCs w:val="23"/>
              </w:rPr>
              <w:t xml:space="preserve">vaidybinius gebėjimus. „Smaližiukų“ grupės vaikams už sukurtą vaidinimą „Laiškas žiogui“ buvo įteiktos  </w:t>
            </w:r>
            <w:r w:rsidR="00DF2037">
              <w:rPr>
                <w:sz w:val="23"/>
                <w:szCs w:val="23"/>
              </w:rPr>
              <w:t xml:space="preserve">fondo „Švieskime vaikus“ </w:t>
            </w:r>
            <w:r>
              <w:rPr>
                <w:sz w:val="23"/>
                <w:szCs w:val="23"/>
              </w:rPr>
              <w:t xml:space="preserve">atminimo dovanos. </w:t>
            </w:r>
          </w:p>
        </w:tc>
        <w:tc>
          <w:tcPr>
            <w:tcW w:w="1416" w:type="dxa"/>
          </w:tcPr>
          <w:p w14:paraId="4510BCFE" w14:textId="59856BA8" w:rsidR="005D0412" w:rsidRDefault="005D0412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lapkričio mėn.</w:t>
            </w:r>
          </w:p>
        </w:tc>
      </w:tr>
      <w:tr w:rsidR="005D0412" w:rsidRPr="00204E47" w14:paraId="65CE6612" w14:textId="77777777" w:rsidTr="006B003C">
        <w:trPr>
          <w:trHeight w:val="1500"/>
        </w:trPr>
        <w:tc>
          <w:tcPr>
            <w:tcW w:w="556" w:type="dxa"/>
            <w:vMerge/>
          </w:tcPr>
          <w:p w14:paraId="1BDEA52C" w14:textId="77777777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477340F5" w14:textId="1F61D717" w:rsidR="005D0412" w:rsidRPr="00DF2037" w:rsidRDefault="005D0412" w:rsidP="00703F3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sz w:val="23"/>
                <w:szCs w:val="23"/>
                <w:lang w:val="en-US"/>
              </w:rPr>
            </w:pPr>
            <w:proofErr w:type="spellStart"/>
            <w:r w:rsidRPr="00DF2037">
              <w:rPr>
                <w:sz w:val="23"/>
                <w:szCs w:val="23"/>
                <w:lang w:val="en-US"/>
              </w:rPr>
              <w:t>Kasdienėje</w:t>
            </w:r>
            <w:proofErr w:type="spellEnd"/>
            <w:r w:rsidRPr="00DF20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F2037">
              <w:rPr>
                <w:sz w:val="23"/>
                <w:szCs w:val="23"/>
                <w:lang w:val="en-US"/>
              </w:rPr>
              <w:t>vaikų</w:t>
            </w:r>
            <w:proofErr w:type="spellEnd"/>
            <w:r w:rsidRPr="00DF20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F2037">
              <w:rPr>
                <w:sz w:val="23"/>
                <w:szCs w:val="23"/>
                <w:lang w:val="en-US"/>
              </w:rPr>
              <w:t>veikloje</w:t>
            </w:r>
            <w:proofErr w:type="spellEnd"/>
            <w:r w:rsidRPr="00DF203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F2037">
              <w:rPr>
                <w:sz w:val="23"/>
                <w:szCs w:val="23"/>
                <w:lang w:val="en-US"/>
              </w:rPr>
              <w:t>taikant</w:t>
            </w:r>
            <w:proofErr w:type="spellEnd"/>
            <w:r w:rsidRPr="00DF2037">
              <w:rPr>
                <w:sz w:val="23"/>
                <w:szCs w:val="23"/>
                <w:lang w:val="en-US"/>
              </w:rPr>
              <w:t xml:space="preserve"> akyviuosius </w:t>
            </w:r>
            <w:proofErr w:type="gramStart"/>
            <w:r w:rsidRPr="00DF2037">
              <w:rPr>
                <w:sz w:val="23"/>
                <w:szCs w:val="23"/>
                <w:lang w:val="en-US"/>
              </w:rPr>
              <w:t>ugdymo(</w:t>
            </w:r>
            <w:proofErr w:type="gramEnd"/>
            <w:r w:rsidRPr="00DF2037">
              <w:rPr>
                <w:sz w:val="23"/>
                <w:szCs w:val="23"/>
                <w:lang w:val="en-US"/>
              </w:rPr>
              <w:t>si) būdus ir  metodus- įvairaus pobūdžio žaidimus (lietuvių liaudies, muzikinius, stalo, didaktinius, inscenizacinius ir pan.)</w:t>
            </w:r>
          </w:p>
        </w:tc>
        <w:tc>
          <w:tcPr>
            <w:tcW w:w="3342" w:type="dxa"/>
          </w:tcPr>
          <w:p w14:paraId="2B8FC4C8" w14:textId="1FAD3AAE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Vaikai patra</w:t>
            </w:r>
            <w:r w:rsidR="00703F3C">
              <w:rPr>
                <w:sz w:val="23"/>
                <w:szCs w:val="23"/>
              </w:rPr>
              <w:t>ukliomis priemonėmis tobulinosi</w:t>
            </w:r>
            <w:r>
              <w:rPr>
                <w:sz w:val="23"/>
                <w:szCs w:val="23"/>
              </w:rPr>
              <w:t xml:space="preserve"> kalbos ir komunikavimo įgūdžius.</w:t>
            </w:r>
          </w:p>
        </w:tc>
        <w:tc>
          <w:tcPr>
            <w:tcW w:w="1416" w:type="dxa"/>
          </w:tcPr>
          <w:p w14:paraId="457CF4F6" w14:textId="53B0DE15" w:rsidR="005D0412" w:rsidRPr="00CC380D" w:rsidRDefault="00703F3C" w:rsidP="00703F3C">
            <w:pPr>
              <w:pStyle w:val="ListParagraph"/>
              <w:numPr>
                <w:ilvl w:val="0"/>
                <w:numId w:val="38"/>
              </w:num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/>
              </w:rPr>
              <w:t xml:space="preserve"> </w:t>
            </w:r>
            <w:proofErr w:type="spellStart"/>
            <w:r w:rsidR="00454EBA">
              <w:rPr>
                <w:sz w:val="23"/>
                <w:szCs w:val="23"/>
                <w:lang w:val="lt-LT"/>
              </w:rPr>
              <w:t>m</w:t>
            </w:r>
            <w:proofErr w:type="spellEnd"/>
            <w:r w:rsidR="00454EBA">
              <w:rPr>
                <w:sz w:val="23"/>
                <w:szCs w:val="23"/>
                <w:lang w:val="lt-LT"/>
              </w:rPr>
              <w:t>.</w:t>
            </w:r>
          </w:p>
        </w:tc>
      </w:tr>
      <w:tr w:rsidR="005D0412" w:rsidRPr="00204E47" w14:paraId="52C67C7D" w14:textId="77777777" w:rsidTr="006B003C">
        <w:trPr>
          <w:trHeight w:val="634"/>
        </w:trPr>
        <w:tc>
          <w:tcPr>
            <w:tcW w:w="556" w:type="dxa"/>
            <w:vMerge/>
          </w:tcPr>
          <w:p w14:paraId="74295634" w14:textId="77777777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50" w:type="dxa"/>
          </w:tcPr>
          <w:p w14:paraId="70DCF502" w14:textId="5ECC00ED" w:rsidR="005D0412" w:rsidRPr="00CC380D" w:rsidRDefault="00013218" w:rsidP="00703F3C">
            <w:pPr>
              <w:pStyle w:val="ListParagraph"/>
              <w:numPr>
                <w:ilvl w:val="1"/>
                <w:numId w:val="33"/>
              </w:numPr>
              <w:spacing w:line="276" w:lineRule="auto"/>
              <w:rPr>
                <w:sz w:val="23"/>
                <w:szCs w:val="23"/>
                <w:lang w:val="en-US"/>
              </w:rPr>
            </w:pPr>
            <w:r w:rsidRPr="00CC380D">
              <w:rPr>
                <w:sz w:val="23"/>
                <w:szCs w:val="23"/>
                <w:lang w:val="lt-LT"/>
              </w:rPr>
              <w:t>Įgyvendinant s</w:t>
            </w:r>
            <w:proofErr w:type="spellStart"/>
            <w:r w:rsidRPr="00CC380D">
              <w:rPr>
                <w:sz w:val="23"/>
                <w:szCs w:val="23"/>
              </w:rPr>
              <w:t>ocialinių</w:t>
            </w:r>
            <w:proofErr w:type="spellEnd"/>
            <w:r w:rsidRPr="00CC380D">
              <w:rPr>
                <w:sz w:val="23"/>
                <w:szCs w:val="23"/>
              </w:rPr>
              <w:t xml:space="preserve"> </w:t>
            </w:r>
            <w:proofErr w:type="spellStart"/>
            <w:r w:rsidRPr="00CC380D">
              <w:rPr>
                <w:sz w:val="23"/>
                <w:szCs w:val="23"/>
              </w:rPr>
              <w:t>įgūdžių</w:t>
            </w:r>
            <w:proofErr w:type="spellEnd"/>
            <w:r w:rsidRPr="00CC380D">
              <w:rPr>
                <w:sz w:val="23"/>
                <w:szCs w:val="23"/>
              </w:rPr>
              <w:t xml:space="preserve"> </w:t>
            </w:r>
            <w:proofErr w:type="spellStart"/>
            <w:r w:rsidRPr="00CC380D">
              <w:rPr>
                <w:sz w:val="23"/>
                <w:szCs w:val="23"/>
              </w:rPr>
              <w:t>program</w:t>
            </w:r>
            <w:proofErr w:type="spellEnd"/>
            <w:r w:rsidRPr="00CC380D">
              <w:rPr>
                <w:sz w:val="23"/>
                <w:szCs w:val="23"/>
                <w:lang w:val="lt-LT"/>
              </w:rPr>
              <w:t>ą</w:t>
            </w:r>
            <w:r w:rsidR="005D0412" w:rsidRPr="00CC380D">
              <w:rPr>
                <w:sz w:val="23"/>
                <w:szCs w:val="23"/>
              </w:rPr>
              <w:t xml:space="preserve"> „</w:t>
            </w:r>
            <w:proofErr w:type="spellStart"/>
            <w:r w:rsidR="005D0412" w:rsidRPr="00CC380D">
              <w:rPr>
                <w:sz w:val="23"/>
                <w:szCs w:val="23"/>
              </w:rPr>
              <w:t>Zipio</w:t>
            </w:r>
            <w:proofErr w:type="spellEnd"/>
            <w:r w:rsidR="005D0412" w:rsidRPr="00CC380D">
              <w:rPr>
                <w:sz w:val="23"/>
                <w:szCs w:val="23"/>
              </w:rPr>
              <w:t xml:space="preserve"> </w:t>
            </w:r>
            <w:proofErr w:type="spellStart"/>
            <w:r w:rsidR="005D0412" w:rsidRPr="00CC380D">
              <w:rPr>
                <w:sz w:val="23"/>
                <w:szCs w:val="23"/>
              </w:rPr>
              <w:t>draugai</w:t>
            </w:r>
            <w:proofErr w:type="spellEnd"/>
            <w:r w:rsidR="005D0412" w:rsidRPr="00CC380D">
              <w:rPr>
                <w:sz w:val="23"/>
                <w:szCs w:val="23"/>
              </w:rPr>
              <w:t>“</w:t>
            </w:r>
            <w:r w:rsidRPr="00CC380D">
              <w:rPr>
                <w:sz w:val="23"/>
                <w:szCs w:val="23"/>
                <w:lang w:val="lt-LT"/>
              </w:rPr>
              <w:t>.</w:t>
            </w:r>
            <w:r w:rsidR="005D0412" w:rsidRPr="00CC38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42" w:type="dxa"/>
          </w:tcPr>
          <w:p w14:paraId="67B0521F" w14:textId="0D2C9581" w:rsidR="005D0412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Programa padėjo vaikams ugdytis socialinių bei emoc</w:t>
            </w:r>
            <w:r>
              <w:rPr>
                <w:sz w:val="23"/>
                <w:szCs w:val="23"/>
              </w:rPr>
              <w:t>inių sunkumų įveikimo gebėjimus, skatino komunikuoti, reikšti savo mintis, jausmus, išgyvenimus.</w:t>
            </w:r>
          </w:p>
        </w:tc>
        <w:tc>
          <w:tcPr>
            <w:tcW w:w="1416" w:type="dxa"/>
          </w:tcPr>
          <w:p w14:paraId="724B6DF6" w14:textId="28E7B505" w:rsidR="005D0412" w:rsidRDefault="005D0412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</w:t>
            </w:r>
          </w:p>
        </w:tc>
      </w:tr>
    </w:tbl>
    <w:p w14:paraId="31ED76A6" w14:textId="77777777" w:rsidR="00017D33" w:rsidRDefault="00017D33" w:rsidP="00703F3C">
      <w:pPr>
        <w:spacing w:line="276" w:lineRule="auto"/>
        <w:jc w:val="both"/>
        <w:rPr>
          <w:b/>
          <w:sz w:val="23"/>
          <w:szCs w:val="23"/>
        </w:rPr>
      </w:pPr>
    </w:p>
    <w:p w14:paraId="039EBE5C" w14:textId="3AC66731" w:rsidR="005D0412" w:rsidRPr="00DF2037" w:rsidRDefault="00F876A6" w:rsidP="00703F3C">
      <w:pPr>
        <w:spacing w:line="276" w:lineRule="auto"/>
        <w:jc w:val="both"/>
        <w:rPr>
          <w:b/>
        </w:rPr>
      </w:pPr>
      <w:r w:rsidRPr="005D0412">
        <w:rPr>
          <w:b/>
          <w:sz w:val="23"/>
          <w:szCs w:val="23"/>
        </w:rPr>
        <w:t>2.</w:t>
      </w:r>
      <w:r w:rsidRPr="005D0412">
        <w:rPr>
          <w:sz w:val="23"/>
          <w:szCs w:val="23"/>
        </w:rPr>
        <w:t>.</w:t>
      </w:r>
      <w:r w:rsidR="005D0412" w:rsidRPr="005D0412">
        <w:t xml:space="preserve"> </w:t>
      </w:r>
      <w:r w:rsidR="005D0412" w:rsidRPr="00DF2037">
        <w:rPr>
          <w:b/>
        </w:rPr>
        <w:t>Pedagogų kompetencijos tobu</w:t>
      </w:r>
      <w:r w:rsidR="00703F3C">
        <w:rPr>
          <w:b/>
        </w:rPr>
        <w:t xml:space="preserve">linimas dalinantis pozityviąja </w:t>
      </w:r>
      <w:r w:rsidR="005D0412" w:rsidRPr="00DF2037">
        <w:rPr>
          <w:b/>
        </w:rPr>
        <w:t>asmenine patirtimi, dalyvaujant įvairaus pobūdžio mokymuose, skiriant laiko savišvietai.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57"/>
        <w:gridCol w:w="4147"/>
        <w:gridCol w:w="3344"/>
        <w:gridCol w:w="1416"/>
      </w:tblGrid>
      <w:tr w:rsidR="00F876A6" w:rsidRPr="00204E47" w14:paraId="04EF672D" w14:textId="77777777" w:rsidTr="006B003C">
        <w:tc>
          <w:tcPr>
            <w:tcW w:w="557" w:type="dxa"/>
          </w:tcPr>
          <w:p w14:paraId="23E18A22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Eil.</w:t>
            </w:r>
          </w:p>
          <w:p w14:paraId="1E7CFFE3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  <w:p w14:paraId="3C71708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47" w:type="dxa"/>
          </w:tcPr>
          <w:p w14:paraId="66F67BFA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Veiklos/priemonės </w:t>
            </w:r>
          </w:p>
          <w:p w14:paraId="18FF019C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pavadinimas</w:t>
            </w:r>
          </w:p>
        </w:tc>
        <w:tc>
          <w:tcPr>
            <w:tcW w:w="3344" w:type="dxa"/>
          </w:tcPr>
          <w:p w14:paraId="09ED84B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Rezultatai</w:t>
            </w:r>
          </w:p>
        </w:tc>
        <w:tc>
          <w:tcPr>
            <w:tcW w:w="1416" w:type="dxa"/>
          </w:tcPr>
          <w:p w14:paraId="7808CEB8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Pasiekimų laikas</w:t>
            </w:r>
          </w:p>
        </w:tc>
      </w:tr>
      <w:tr w:rsidR="00F876A6" w:rsidRPr="00204E47" w14:paraId="0A1EFEFA" w14:textId="77777777" w:rsidTr="006B003C">
        <w:tc>
          <w:tcPr>
            <w:tcW w:w="557" w:type="dxa"/>
          </w:tcPr>
          <w:p w14:paraId="6F55E669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147" w:type="dxa"/>
          </w:tcPr>
          <w:p w14:paraId="4D754BC5" w14:textId="12B30BA1" w:rsidR="00F876A6" w:rsidRPr="00204E47" w:rsidRDefault="00CC380D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Šaltinio „</w:t>
            </w:r>
            <w:r w:rsidR="00F876A6" w:rsidRPr="00204E47">
              <w:rPr>
                <w:sz w:val="23"/>
                <w:szCs w:val="23"/>
              </w:rPr>
              <w:t xml:space="preserve">Ikimokyklinio </w:t>
            </w:r>
            <w:r w:rsidR="00013218">
              <w:rPr>
                <w:sz w:val="23"/>
                <w:szCs w:val="23"/>
              </w:rPr>
              <w:t>ugdymo metodin</w:t>
            </w:r>
            <w:r>
              <w:rPr>
                <w:sz w:val="23"/>
                <w:szCs w:val="23"/>
              </w:rPr>
              <w:t>ės</w:t>
            </w:r>
            <w:r w:rsidR="0001321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rekomendacijos“</w:t>
            </w:r>
            <w:r w:rsidR="005D0412">
              <w:rPr>
                <w:sz w:val="23"/>
                <w:szCs w:val="23"/>
              </w:rPr>
              <w:t xml:space="preserve"> </w:t>
            </w:r>
            <w:r w:rsidR="00F876A6" w:rsidRPr="00204E47">
              <w:rPr>
                <w:sz w:val="23"/>
                <w:szCs w:val="23"/>
              </w:rPr>
              <w:t>analizė</w:t>
            </w:r>
            <w:r w:rsidR="005D0412">
              <w:rPr>
                <w:sz w:val="23"/>
                <w:szCs w:val="23"/>
              </w:rPr>
              <w:t xml:space="preserve"> </w:t>
            </w:r>
            <w:r w:rsidR="00F876A6" w:rsidRPr="00204E47">
              <w:rPr>
                <w:sz w:val="23"/>
                <w:szCs w:val="23"/>
              </w:rPr>
              <w:t xml:space="preserve"> skaitant pranešimus, diskutuojant, svarstant.</w:t>
            </w:r>
          </w:p>
        </w:tc>
        <w:tc>
          <w:tcPr>
            <w:tcW w:w="3344" w:type="dxa"/>
          </w:tcPr>
          <w:p w14:paraId="27E8A7B3" w14:textId="64E1CE34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Paskatino pedagogus tobulinti vaikų pasiekimų ir </w:t>
            </w:r>
            <w:r w:rsidR="00DA3366">
              <w:rPr>
                <w:sz w:val="23"/>
                <w:szCs w:val="23"/>
              </w:rPr>
              <w:t xml:space="preserve">pažangos </w:t>
            </w:r>
            <w:r w:rsidRPr="00204E47">
              <w:rPr>
                <w:sz w:val="23"/>
                <w:szCs w:val="23"/>
              </w:rPr>
              <w:t>vertinimo sistemą, pagilino žinias ugdymo turinio modeliavimo klausimais.</w:t>
            </w:r>
          </w:p>
        </w:tc>
        <w:tc>
          <w:tcPr>
            <w:tcW w:w="1416" w:type="dxa"/>
          </w:tcPr>
          <w:p w14:paraId="23763D6B" w14:textId="1AA48C9D" w:rsidR="00F876A6" w:rsidRPr="00204E47" w:rsidRDefault="00DF203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</w:p>
        </w:tc>
      </w:tr>
      <w:tr w:rsidR="00F876A6" w:rsidRPr="00204E47" w14:paraId="442572C3" w14:textId="77777777" w:rsidTr="006B003C">
        <w:trPr>
          <w:trHeight w:val="1353"/>
        </w:trPr>
        <w:tc>
          <w:tcPr>
            <w:tcW w:w="557" w:type="dxa"/>
          </w:tcPr>
          <w:p w14:paraId="62286CC6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4147" w:type="dxa"/>
          </w:tcPr>
          <w:p w14:paraId="43E1CB5C" w14:textId="1E8C01C2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Pedagogų kvalifikacijos tobulinimas dalyvaujant mokymuose, reflektuojant savo praktiką. </w:t>
            </w:r>
          </w:p>
        </w:tc>
        <w:tc>
          <w:tcPr>
            <w:tcW w:w="3344" w:type="dxa"/>
          </w:tcPr>
          <w:p w14:paraId="5C54138E" w14:textId="018B7D8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Pedagogai, dalyvaudami įvairaus pobūdžio mokymuose, įgijo </w:t>
            </w:r>
            <w:r w:rsidR="00013218">
              <w:rPr>
                <w:sz w:val="23"/>
                <w:szCs w:val="23"/>
              </w:rPr>
              <w:t xml:space="preserve">sampratą </w:t>
            </w:r>
            <w:r w:rsidR="00703F3C">
              <w:rPr>
                <w:sz w:val="23"/>
                <w:szCs w:val="23"/>
              </w:rPr>
              <w:t>apie šiuolaikinį</w:t>
            </w:r>
            <w:r w:rsidR="00013218">
              <w:rPr>
                <w:sz w:val="23"/>
                <w:szCs w:val="23"/>
              </w:rPr>
              <w:t xml:space="preserve"> kokybišką ugdymo t</w:t>
            </w:r>
            <w:r w:rsidR="008C0B0A">
              <w:rPr>
                <w:sz w:val="23"/>
                <w:szCs w:val="23"/>
              </w:rPr>
              <w:t>urinį, aiškinosi „interneto amž</w:t>
            </w:r>
            <w:r w:rsidR="00013218">
              <w:rPr>
                <w:sz w:val="23"/>
                <w:szCs w:val="23"/>
              </w:rPr>
              <w:t>i</w:t>
            </w:r>
            <w:r w:rsidR="008C0B0A">
              <w:rPr>
                <w:sz w:val="23"/>
                <w:szCs w:val="23"/>
              </w:rPr>
              <w:t>a</w:t>
            </w:r>
            <w:r w:rsidR="00013218">
              <w:rPr>
                <w:sz w:val="23"/>
                <w:szCs w:val="23"/>
              </w:rPr>
              <w:t xml:space="preserve">us“ vaikų poreikius, interesus, jų ugdymo ypatumus. </w:t>
            </w:r>
            <w:r w:rsidRPr="00204E47">
              <w:rPr>
                <w:sz w:val="23"/>
                <w:szCs w:val="23"/>
              </w:rPr>
              <w:t xml:space="preserve">Kiekvienas pedagogas </w:t>
            </w:r>
            <w:r w:rsidR="00DA3366">
              <w:rPr>
                <w:sz w:val="23"/>
                <w:szCs w:val="23"/>
              </w:rPr>
              <w:t>savo k</w:t>
            </w:r>
            <w:r w:rsidR="008C0B0A">
              <w:rPr>
                <w:sz w:val="23"/>
                <w:szCs w:val="23"/>
              </w:rPr>
              <w:t>val</w:t>
            </w:r>
            <w:r w:rsidR="00DA3366">
              <w:rPr>
                <w:sz w:val="23"/>
                <w:szCs w:val="23"/>
              </w:rPr>
              <w:t xml:space="preserve">ifikacinių gebėjimų tobulinimui </w:t>
            </w:r>
            <w:r w:rsidR="00DF2037" w:rsidRPr="00204E47">
              <w:rPr>
                <w:sz w:val="23"/>
                <w:szCs w:val="23"/>
              </w:rPr>
              <w:t xml:space="preserve">per </w:t>
            </w:r>
            <w:r w:rsidR="00703F3C">
              <w:rPr>
                <w:sz w:val="23"/>
                <w:szCs w:val="23"/>
              </w:rPr>
              <w:t xml:space="preserve">metus </w:t>
            </w:r>
            <w:r w:rsidR="00DA3366">
              <w:rPr>
                <w:sz w:val="23"/>
                <w:szCs w:val="23"/>
              </w:rPr>
              <w:t xml:space="preserve">skyrė daugiau nei 5 dienas. </w:t>
            </w:r>
            <w:r w:rsidRPr="00204E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6" w:type="dxa"/>
          </w:tcPr>
          <w:p w14:paraId="207F0667" w14:textId="273531DC" w:rsidR="00F876A6" w:rsidRPr="00204E47" w:rsidRDefault="00DF203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</w:p>
        </w:tc>
      </w:tr>
      <w:tr w:rsidR="00F876A6" w:rsidRPr="00204E47" w14:paraId="6C1C5AB6" w14:textId="77777777" w:rsidTr="006B003C">
        <w:trPr>
          <w:trHeight w:val="698"/>
        </w:trPr>
        <w:tc>
          <w:tcPr>
            <w:tcW w:w="557" w:type="dxa"/>
          </w:tcPr>
          <w:p w14:paraId="6BB07868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3.</w:t>
            </w:r>
          </w:p>
        </w:tc>
        <w:tc>
          <w:tcPr>
            <w:tcW w:w="4147" w:type="dxa"/>
          </w:tcPr>
          <w:p w14:paraId="6C081841" w14:textId="2F46192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Dalinimasis </w:t>
            </w:r>
            <w:r w:rsidR="00DA3366">
              <w:rPr>
                <w:sz w:val="23"/>
                <w:szCs w:val="23"/>
              </w:rPr>
              <w:t>pozityviąja asmenine patirtimi</w:t>
            </w:r>
            <w:r w:rsidRPr="00204E47">
              <w:rPr>
                <w:sz w:val="23"/>
                <w:szCs w:val="23"/>
              </w:rPr>
              <w:t>:</w:t>
            </w:r>
          </w:p>
          <w:p w14:paraId="0D9753CD" w14:textId="5F5B4B01" w:rsidR="00F876A6" w:rsidRPr="00204E47" w:rsidRDefault="00703F3C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  <w:r w:rsidR="00F876A6" w:rsidRPr="00204E47">
              <w:rPr>
                <w:sz w:val="23"/>
                <w:szCs w:val="23"/>
              </w:rPr>
              <w:t>Atviros veiklos:</w:t>
            </w:r>
          </w:p>
          <w:p w14:paraId="14AE284A" w14:textId="77777777" w:rsidR="00DA3366" w:rsidRDefault="00DA3366" w:rsidP="00703F3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5-6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 vaikų kalbos trūkumų šalinimo būdai ir priemonės.</w:t>
            </w:r>
          </w:p>
          <w:p w14:paraId="248A3361" w14:textId="52D15638" w:rsidR="00DA3366" w:rsidRDefault="0045116E" w:rsidP="00703F3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Ankstyvojo amžiaus vaikų </w:t>
            </w:r>
            <w:r w:rsidR="00464D50">
              <w:rPr>
                <w:lang w:val="lt-LT"/>
              </w:rPr>
              <w:t xml:space="preserve">aplinkos </w:t>
            </w:r>
            <w:r>
              <w:rPr>
                <w:lang w:val="lt-LT"/>
              </w:rPr>
              <w:t>pažinimo būdai ir priemonės.</w:t>
            </w:r>
          </w:p>
          <w:p w14:paraId="784C5C9F" w14:textId="4C595096" w:rsidR="00DA3366" w:rsidRDefault="00703F3C" w:rsidP="00703F3C">
            <w:pPr>
              <w:pStyle w:val="ListParagraph"/>
              <w:spacing w:line="276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3.2. </w:t>
            </w:r>
            <w:r w:rsidR="00DF2037">
              <w:rPr>
                <w:lang w:val="lt-LT"/>
              </w:rPr>
              <w:t>Pranešimai:</w:t>
            </w:r>
          </w:p>
          <w:p w14:paraId="708F8950" w14:textId="5D1E3055" w:rsidR="00DF2037" w:rsidRDefault="00DF2037" w:rsidP="00703F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Šiuolaikinis vaikas, jo savybės, poreikiai bei ugdymo ypatumai;</w:t>
            </w:r>
          </w:p>
          <w:p w14:paraId="7DBF4ECB" w14:textId="28F16514" w:rsidR="00DF2037" w:rsidRDefault="00DF2037" w:rsidP="00703F3C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Mokėjimo mokytis, kūrybiškumo, </w:t>
            </w:r>
            <w:proofErr w:type="spellStart"/>
            <w:r>
              <w:rPr>
                <w:lang w:val="lt-LT"/>
              </w:rPr>
              <w:t>verslumo</w:t>
            </w:r>
            <w:proofErr w:type="spellEnd"/>
            <w:r>
              <w:rPr>
                <w:lang w:val="lt-LT"/>
              </w:rPr>
              <w:t xml:space="preserve"> gebėjimų ugdymas ikimokyklinio ir priešmokyklinio amžiaus tarpsnyje.</w:t>
            </w:r>
          </w:p>
          <w:p w14:paraId="2610FF79" w14:textId="19756D07" w:rsidR="00571BDA" w:rsidRPr="00DF2037" w:rsidRDefault="00703F3C" w:rsidP="00703F3C">
            <w:pPr>
              <w:spacing w:line="276" w:lineRule="auto"/>
            </w:pPr>
            <w:r>
              <w:t xml:space="preserve">3.3. </w:t>
            </w:r>
            <w:r w:rsidR="00DF2037">
              <w:t>Tyrinėjimams, bandymams bei stebėjimams palankiausios vaikų grupės išaiškinimas.</w:t>
            </w:r>
          </w:p>
        </w:tc>
        <w:tc>
          <w:tcPr>
            <w:tcW w:w="3344" w:type="dxa"/>
          </w:tcPr>
          <w:p w14:paraId="75257F8C" w14:textId="529BEA59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Dalinimasis turimais gebėjimais ir kompetencijomis </w:t>
            </w:r>
            <w:r w:rsidR="008C0B0A">
              <w:rPr>
                <w:sz w:val="23"/>
                <w:szCs w:val="23"/>
              </w:rPr>
              <w:t>suteikė galimybę</w:t>
            </w:r>
            <w:r w:rsidR="0045116E">
              <w:rPr>
                <w:sz w:val="23"/>
                <w:szCs w:val="23"/>
              </w:rPr>
              <w:t xml:space="preserve"> </w:t>
            </w:r>
            <w:r w:rsidRPr="00204E47">
              <w:rPr>
                <w:sz w:val="23"/>
                <w:szCs w:val="23"/>
              </w:rPr>
              <w:t xml:space="preserve"> vertingą kolegų patirtį integruoti į savo praktinę veiklą.</w:t>
            </w:r>
          </w:p>
        </w:tc>
        <w:tc>
          <w:tcPr>
            <w:tcW w:w="1416" w:type="dxa"/>
          </w:tcPr>
          <w:p w14:paraId="3A9B1FB6" w14:textId="0AD14271" w:rsidR="00F876A6" w:rsidRPr="00204E47" w:rsidRDefault="0045116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m. </w:t>
            </w:r>
            <w:r w:rsidR="00DF2037">
              <w:rPr>
                <w:sz w:val="23"/>
                <w:szCs w:val="23"/>
              </w:rPr>
              <w:t>sausio – gruodžio mėn.</w:t>
            </w:r>
          </w:p>
        </w:tc>
      </w:tr>
      <w:tr w:rsidR="00571BDA" w:rsidRPr="00204E47" w14:paraId="4FBF03F6" w14:textId="77777777" w:rsidTr="006B003C">
        <w:trPr>
          <w:trHeight w:val="795"/>
        </w:trPr>
        <w:tc>
          <w:tcPr>
            <w:tcW w:w="557" w:type="dxa"/>
          </w:tcPr>
          <w:p w14:paraId="53536509" w14:textId="1F041BB0" w:rsidR="00571BDA" w:rsidRPr="00204E47" w:rsidRDefault="00571BDA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147" w:type="dxa"/>
          </w:tcPr>
          <w:p w14:paraId="145A7E2E" w14:textId="28537DAC" w:rsidR="00571BDA" w:rsidRDefault="00571BDA" w:rsidP="00703F3C">
            <w:pPr>
              <w:spacing w:line="276" w:lineRule="auto"/>
            </w:pPr>
            <w:r>
              <w:t xml:space="preserve">Šalčininkų rajono </w:t>
            </w:r>
            <w:r w:rsidR="00EB7405">
              <w:t xml:space="preserve">savivaldybės </w:t>
            </w:r>
            <w:r>
              <w:t>logopedų seminaro „Ikimokyklinio amžiaus vaikų kalbinių sutrikimų šalinimo ypatumai“ organizavimas.</w:t>
            </w:r>
          </w:p>
          <w:p w14:paraId="6EA76035" w14:textId="77777777" w:rsidR="00571BDA" w:rsidRDefault="00571BDA" w:rsidP="00703F3C">
            <w:pPr>
              <w:spacing w:line="276" w:lineRule="auto"/>
            </w:pPr>
          </w:p>
          <w:p w14:paraId="4157D9B2" w14:textId="77777777" w:rsidR="00571BDA" w:rsidRPr="00204E47" w:rsidRDefault="00571BDA" w:rsidP="00703F3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14:paraId="624749D1" w14:textId="48E4538C" w:rsidR="00571BDA" w:rsidRPr="00204E47" w:rsidRDefault="00CC380D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Logopedė parengė atvirą veiklą,</w:t>
            </w:r>
            <w:r w:rsidR="009F44D5">
              <w:rPr>
                <w:sz w:val="23"/>
                <w:szCs w:val="23"/>
              </w:rPr>
              <w:t xml:space="preserve"> paruošė pranešimą</w:t>
            </w:r>
            <w:r>
              <w:rPr>
                <w:sz w:val="23"/>
                <w:szCs w:val="23"/>
              </w:rPr>
              <w:t xml:space="preserve">. </w:t>
            </w:r>
            <w:r w:rsidR="00571BDA">
              <w:rPr>
                <w:sz w:val="23"/>
                <w:szCs w:val="23"/>
              </w:rPr>
              <w:t>Rajono logopedai pasidalino darbo su vaikais, turinči</w:t>
            </w:r>
            <w:r w:rsidR="009F44D5">
              <w:rPr>
                <w:sz w:val="23"/>
                <w:szCs w:val="23"/>
              </w:rPr>
              <w:t>ais kalbos sutrikimų, patirtimi, a</w:t>
            </w:r>
            <w:r w:rsidR="00571BDA">
              <w:rPr>
                <w:sz w:val="23"/>
                <w:szCs w:val="23"/>
              </w:rPr>
              <w:t>ptarė</w:t>
            </w:r>
            <w:r w:rsidR="009F44D5">
              <w:rPr>
                <w:sz w:val="23"/>
                <w:szCs w:val="23"/>
              </w:rPr>
              <w:t xml:space="preserve"> </w:t>
            </w:r>
            <w:r w:rsidR="009F44D5">
              <w:rPr>
                <w:sz w:val="23"/>
                <w:szCs w:val="23"/>
              </w:rPr>
              <w:lastRenderedPageBreak/>
              <w:t xml:space="preserve">aktualias </w:t>
            </w:r>
            <w:r w:rsidR="00571BDA">
              <w:rPr>
                <w:sz w:val="23"/>
                <w:szCs w:val="23"/>
              </w:rPr>
              <w:t xml:space="preserve"> </w:t>
            </w:r>
            <w:r w:rsidR="009F44D5">
              <w:rPr>
                <w:sz w:val="23"/>
                <w:szCs w:val="23"/>
              </w:rPr>
              <w:t>darbo su vaikais problemas.</w:t>
            </w:r>
          </w:p>
        </w:tc>
        <w:tc>
          <w:tcPr>
            <w:tcW w:w="1416" w:type="dxa"/>
          </w:tcPr>
          <w:p w14:paraId="63E7D40E" w14:textId="280BFA4E" w:rsidR="00571BDA" w:rsidRDefault="00571BDA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 m. lapkričio 23 d.</w:t>
            </w:r>
          </w:p>
        </w:tc>
      </w:tr>
      <w:tr w:rsidR="008D4087" w:rsidRPr="00204E47" w14:paraId="27E4BE1D" w14:textId="77777777" w:rsidTr="006B003C">
        <w:trPr>
          <w:trHeight w:val="1560"/>
        </w:trPr>
        <w:tc>
          <w:tcPr>
            <w:tcW w:w="557" w:type="dxa"/>
            <w:vMerge w:val="restart"/>
          </w:tcPr>
          <w:p w14:paraId="16D0F0E8" w14:textId="613C43DE" w:rsidR="008D4087" w:rsidRPr="00204E47" w:rsidRDefault="00B2621D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8D4087" w:rsidRPr="00204E47">
              <w:rPr>
                <w:sz w:val="23"/>
                <w:szCs w:val="23"/>
              </w:rPr>
              <w:t>.</w:t>
            </w:r>
          </w:p>
        </w:tc>
        <w:tc>
          <w:tcPr>
            <w:tcW w:w="4147" w:type="dxa"/>
          </w:tcPr>
          <w:p w14:paraId="00D71CE6" w14:textId="387DF0C8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Aktyvus</w:t>
            </w:r>
            <w:r w:rsidR="00703F3C">
              <w:rPr>
                <w:sz w:val="23"/>
                <w:szCs w:val="23"/>
              </w:rPr>
              <w:t xml:space="preserve"> įstaigos</w:t>
            </w:r>
            <w:r>
              <w:rPr>
                <w:sz w:val="23"/>
                <w:szCs w:val="23"/>
              </w:rPr>
              <w:t xml:space="preserve"> dalyvavimas </w:t>
            </w:r>
            <w:r w:rsidRPr="00204E47">
              <w:rPr>
                <w:sz w:val="23"/>
                <w:szCs w:val="23"/>
              </w:rPr>
              <w:t xml:space="preserve">Respublikinės ikimokyklinių įstaigų darbuotojų asociacijos „Sveikatos želmenėliai“ </w:t>
            </w:r>
            <w:r>
              <w:rPr>
                <w:sz w:val="23"/>
                <w:szCs w:val="23"/>
              </w:rPr>
              <w:t xml:space="preserve"> veikloje.</w:t>
            </w:r>
          </w:p>
          <w:p w14:paraId="7AF241C9" w14:textId="77777777" w:rsidR="00F931FA" w:rsidRDefault="00F931FA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68B6A043" w14:textId="52BE2C40" w:rsidR="008D4087" w:rsidRPr="00204E4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14:paraId="359D27DC" w14:textId="211EA01E" w:rsidR="00F931FA" w:rsidRPr="008D4087" w:rsidRDefault="008D4087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Dalyvaudami Respublikinės </w:t>
            </w:r>
            <w:r w:rsidRPr="00204E47">
              <w:rPr>
                <w:sz w:val="23"/>
                <w:szCs w:val="23"/>
              </w:rPr>
              <w:t xml:space="preserve">ikimokyklinių įstaigų darbuotojų asociacijos „Sveikatos želmenėliai“ </w:t>
            </w:r>
            <w:r w:rsidR="00703F3C">
              <w:rPr>
                <w:sz w:val="23"/>
                <w:szCs w:val="23"/>
              </w:rPr>
              <w:t xml:space="preserve"> veikloje, pedagogai </w:t>
            </w:r>
            <w:r>
              <w:rPr>
                <w:sz w:val="23"/>
                <w:szCs w:val="23"/>
              </w:rPr>
              <w:t>dalino</w:t>
            </w:r>
            <w:r w:rsidR="00703F3C">
              <w:rPr>
                <w:sz w:val="23"/>
                <w:szCs w:val="23"/>
              </w:rPr>
              <w:t>si</w:t>
            </w:r>
            <w:r>
              <w:rPr>
                <w:sz w:val="23"/>
                <w:szCs w:val="23"/>
              </w:rPr>
              <w:t xml:space="preserve"> ge</w:t>
            </w:r>
            <w:r w:rsidR="00703F3C">
              <w:rPr>
                <w:sz w:val="23"/>
                <w:szCs w:val="23"/>
              </w:rPr>
              <w:t xml:space="preserve">romis idėjomis, jas kūrybingai pritaikė </w:t>
            </w:r>
            <w:r>
              <w:rPr>
                <w:sz w:val="23"/>
                <w:szCs w:val="23"/>
              </w:rPr>
              <w:t>darbe su vaikais.</w:t>
            </w:r>
          </w:p>
        </w:tc>
        <w:tc>
          <w:tcPr>
            <w:tcW w:w="1416" w:type="dxa"/>
          </w:tcPr>
          <w:p w14:paraId="47552121" w14:textId="06E7A109" w:rsidR="008D4087" w:rsidRPr="009F44D5" w:rsidRDefault="00454EBA" w:rsidP="00703F3C">
            <w:pPr>
              <w:pStyle w:val="ListParagraph"/>
              <w:numPr>
                <w:ilvl w:val="0"/>
                <w:numId w:val="39"/>
              </w:num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lt-LT"/>
              </w:rPr>
              <w:t>m</w:t>
            </w:r>
            <w:proofErr w:type="spellEnd"/>
            <w:r>
              <w:rPr>
                <w:sz w:val="23"/>
                <w:szCs w:val="23"/>
                <w:lang w:val="lt-LT"/>
              </w:rPr>
              <w:t>.</w:t>
            </w:r>
          </w:p>
        </w:tc>
      </w:tr>
      <w:tr w:rsidR="00F931FA" w:rsidRPr="00204E47" w14:paraId="4DDEB234" w14:textId="77777777" w:rsidTr="006B003C">
        <w:trPr>
          <w:trHeight w:val="1070"/>
        </w:trPr>
        <w:tc>
          <w:tcPr>
            <w:tcW w:w="557" w:type="dxa"/>
            <w:vMerge/>
          </w:tcPr>
          <w:p w14:paraId="4839E051" w14:textId="77777777" w:rsidR="00F931FA" w:rsidRPr="00204E47" w:rsidRDefault="00F931FA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47" w:type="dxa"/>
          </w:tcPr>
          <w:p w14:paraId="3C506C41" w14:textId="2F6462BC" w:rsidR="00F931FA" w:rsidRPr="009F44D5" w:rsidRDefault="009F44D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 Dalyvavimas parodoje – plenere</w:t>
            </w:r>
            <w:r w:rsidR="00F931FA" w:rsidRPr="009F44D5">
              <w:rPr>
                <w:sz w:val="23"/>
                <w:szCs w:val="23"/>
              </w:rPr>
              <w:t xml:space="preserve"> – konkurs</w:t>
            </w:r>
            <w:r w:rsidR="00A32433">
              <w:rPr>
                <w:sz w:val="23"/>
                <w:szCs w:val="23"/>
              </w:rPr>
              <w:t>e „Žemės menas“, kurį</w:t>
            </w:r>
            <w:r>
              <w:rPr>
                <w:sz w:val="23"/>
                <w:szCs w:val="23"/>
              </w:rPr>
              <w:t xml:space="preserve"> organizavo Varėnos lopšelis – darželis „Pasaka“.</w:t>
            </w:r>
          </w:p>
          <w:p w14:paraId="6F5F4D27" w14:textId="77777777" w:rsidR="00F931FA" w:rsidRDefault="00F931FA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14:paraId="361FC72E" w14:textId="0052ED07" w:rsidR="00F931FA" w:rsidRDefault="00F931FA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Vaikai ugdėsi gamtos pažinimą, išgyveno kūrybos džiaugsmą. </w:t>
            </w:r>
            <w:r w:rsidR="00A32433">
              <w:rPr>
                <w:sz w:val="23"/>
                <w:szCs w:val="23"/>
              </w:rPr>
              <w:t xml:space="preserve">Darželinukams </w:t>
            </w:r>
            <w:r>
              <w:rPr>
                <w:sz w:val="23"/>
                <w:szCs w:val="23"/>
              </w:rPr>
              <w:t>už sukurtą darbelį pareikšta padėka.</w:t>
            </w:r>
          </w:p>
        </w:tc>
        <w:tc>
          <w:tcPr>
            <w:tcW w:w="1416" w:type="dxa"/>
          </w:tcPr>
          <w:p w14:paraId="7C290CD8" w14:textId="5E13F4AC" w:rsidR="00F931FA" w:rsidRDefault="00F931FA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m. </w:t>
            </w:r>
            <w:r w:rsidR="00017D33">
              <w:rPr>
                <w:sz w:val="23"/>
                <w:szCs w:val="23"/>
              </w:rPr>
              <w:t xml:space="preserve">gegužės </w:t>
            </w:r>
            <w:r>
              <w:rPr>
                <w:sz w:val="23"/>
                <w:szCs w:val="23"/>
              </w:rPr>
              <w:t>mėn.</w:t>
            </w:r>
          </w:p>
        </w:tc>
      </w:tr>
      <w:tr w:rsidR="008D4087" w:rsidRPr="00204E47" w14:paraId="0918ABE2" w14:textId="77777777" w:rsidTr="006B003C">
        <w:trPr>
          <w:trHeight w:val="1553"/>
        </w:trPr>
        <w:tc>
          <w:tcPr>
            <w:tcW w:w="557" w:type="dxa"/>
            <w:vMerge/>
          </w:tcPr>
          <w:p w14:paraId="22C71610" w14:textId="77777777" w:rsidR="008D4087" w:rsidRPr="00204E4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147" w:type="dxa"/>
          </w:tcPr>
          <w:p w14:paraId="39B27E70" w14:textId="57464A78" w:rsidR="008D4087" w:rsidRDefault="009F44D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  <w:r w:rsidR="008D4087">
              <w:rPr>
                <w:sz w:val="23"/>
                <w:szCs w:val="23"/>
              </w:rPr>
              <w:t xml:space="preserve">. </w:t>
            </w:r>
            <w:r w:rsidR="008D4087" w:rsidRPr="00204E47">
              <w:rPr>
                <w:sz w:val="23"/>
                <w:szCs w:val="23"/>
              </w:rPr>
              <w:t>Dalyvavimas Respublikinės ikimokyklinių įstaigų darbuotojų asociacijos „Sveikatos želmenėliai“ surengtame konkurse  „</w:t>
            </w:r>
            <w:r w:rsidR="008D4087">
              <w:rPr>
                <w:sz w:val="23"/>
                <w:szCs w:val="23"/>
              </w:rPr>
              <w:t>Auklėtojas – geri</w:t>
            </w:r>
            <w:r w:rsidR="00017D33">
              <w:rPr>
                <w:sz w:val="23"/>
                <w:szCs w:val="23"/>
              </w:rPr>
              <w:t>ausias žaidimų organizatorius“.</w:t>
            </w:r>
          </w:p>
          <w:p w14:paraId="4AA63350" w14:textId="77777777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44" w:type="dxa"/>
          </w:tcPr>
          <w:p w14:paraId="650B532F" w14:textId="7170B6AB" w:rsidR="008D4087" w:rsidRDefault="008D4087" w:rsidP="00703F3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Dalyvavusi auklėtoja sėkmingai atliko numatytas užduotis ir buvo </w:t>
            </w:r>
            <w:r w:rsidRPr="00204E47">
              <w:rPr>
                <w:sz w:val="23"/>
                <w:szCs w:val="23"/>
              </w:rPr>
              <w:t>apdovanota padėkos rašt</w:t>
            </w:r>
            <w:r>
              <w:rPr>
                <w:sz w:val="23"/>
                <w:szCs w:val="23"/>
              </w:rPr>
              <w:t>u  bei asmenine 5</w:t>
            </w:r>
            <w:r w:rsidRPr="00204E47">
              <w:rPr>
                <w:sz w:val="23"/>
                <w:szCs w:val="23"/>
              </w:rPr>
              <w:t>0 Eur premija.</w:t>
            </w:r>
          </w:p>
        </w:tc>
        <w:tc>
          <w:tcPr>
            <w:tcW w:w="1416" w:type="dxa"/>
          </w:tcPr>
          <w:p w14:paraId="36100DD7" w14:textId="20EFAF00" w:rsidR="008D4087" w:rsidRPr="008D4087" w:rsidRDefault="008D4087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 xml:space="preserve">lapkričio </w:t>
            </w:r>
            <w:r w:rsidRPr="00204E47">
              <w:rPr>
                <w:sz w:val="23"/>
                <w:szCs w:val="23"/>
              </w:rPr>
              <w:t>mėn.</w:t>
            </w:r>
          </w:p>
        </w:tc>
      </w:tr>
    </w:tbl>
    <w:p w14:paraId="1B8214C2" w14:textId="77777777" w:rsidR="00F876A6" w:rsidRPr="00204E47" w:rsidRDefault="00F876A6" w:rsidP="00703F3C">
      <w:pPr>
        <w:tabs>
          <w:tab w:val="left" w:pos="1755"/>
        </w:tabs>
        <w:spacing w:line="276" w:lineRule="auto"/>
        <w:rPr>
          <w:b/>
          <w:sz w:val="23"/>
          <w:szCs w:val="23"/>
        </w:rPr>
      </w:pPr>
    </w:p>
    <w:p w14:paraId="68632620" w14:textId="77777777" w:rsidR="00F876A6" w:rsidRDefault="00F876A6" w:rsidP="00703F3C">
      <w:pPr>
        <w:tabs>
          <w:tab w:val="left" w:pos="1755"/>
        </w:tabs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3.</w:t>
      </w:r>
      <w:r w:rsidRPr="00204E47">
        <w:rPr>
          <w:sz w:val="23"/>
          <w:szCs w:val="23"/>
        </w:rPr>
        <w:t xml:space="preserve"> </w:t>
      </w:r>
      <w:r w:rsidRPr="00017D33">
        <w:rPr>
          <w:b/>
          <w:sz w:val="23"/>
          <w:szCs w:val="23"/>
        </w:rPr>
        <w:t xml:space="preserve">Vaiko ugdymuisi saugių, palankių ir patrauklų lauko erdvių kūrimas. 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57"/>
        <w:gridCol w:w="3852"/>
        <w:gridCol w:w="3132"/>
        <w:gridCol w:w="1923"/>
      </w:tblGrid>
      <w:tr w:rsidR="00F876A6" w:rsidRPr="00204E47" w14:paraId="6EFF6ADC" w14:textId="77777777" w:rsidTr="000C44C0">
        <w:tc>
          <w:tcPr>
            <w:tcW w:w="557" w:type="dxa"/>
          </w:tcPr>
          <w:p w14:paraId="3EBA76B0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Eil.</w:t>
            </w:r>
          </w:p>
          <w:p w14:paraId="12680858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  <w:p w14:paraId="3C14D99B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06ECEDA6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Veiklos/priemonės </w:t>
            </w:r>
          </w:p>
          <w:p w14:paraId="4A65A0B7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pavadinimas</w:t>
            </w:r>
          </w:p>
        </w:tc>
        <w:tc>
          <w:tcPr>
            <w:tcW w:w="3132" w:type="dxa"/>
          </w:tcPr>
          <w:p w14:paraId="37D37B26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Rezultatai</w:t>
            </w:r>
          </w:p>
        </w:tc>
        <w:tc>
          <w:tcPr>
            <w:tcW w:w="1923" w:type="dxa"/>
          </w:tcPr>
          <w:p w14:paraId="47284582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Pasiekimų laikas/lėšos</w:t>
            </w:r>
          </w:p>
        </w:tc>
      </w:tr>
      <w:tr w:rsidR="00F876A6" w:rsidRPr="00204E47" w14:paraId="7F794928" w14:textId="77777777" w:rsidTr="00017D33">
        <w:trPr>
          <w:trHeight w:val="1495"/>
        </w:trPr>
        <w:tc>
          <w:tcPr>
            <w:tcW w:w="557" w:type="dxa"/>
          </w:tcPr>
          <w:p w14:paraId="57B36392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3852" w:type="dxa"/>
          </w:tcPr>
          <w:p w14:paraId="17FFB660" w14:textId="25BCACC3" w:rsidR="00F876A6" w:rsidRPr="00204E47" w:rsidRDefault="009A5E4C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Šalčininkų rajono savivaldybės </w:t>
            </w:r>
            <w:r w:rsidR="00F876A6" w:rsidRPr="00204E47">
              <w:rPr>
                <w:sz w:val="23"/>
                <w:szCs w:val="23"/>
              </w:rPr>
              <w:t>Sveikatos programos</w:t>
            </w:r>
            <w:r>
              <w:rPr>
                <w:sz w:val="23"/>
                <w:szCs w:val="23"/>
              </w:rPr>
              <w:t xml:space="preserve"> projekto </w:t>
            </w:r>
            <w:r w:rsidR="00F876A6" w:rsidRPr="00204E47">
              <w:rPr>
                <w:sz w:val="23"/>
                <w:szCs w:val="23"/>
              </w:rPr>
              <w:t xml:space="preserve"> </w:t>
            </w:r>
            <w:r w:rsidR="00F76080">
              <w:rPr>
                <w:sz w:val="23"/>
                <w:szCs w:val="23"/>
              </w:rPr>
              <w:t xml:space="preserve">„Vaikų sveikatinimas lauke“ </w:t>
            </w:r>
            <w:r w:rsidR="00F876A6" w:rsidRPr="00204E47">
              <w:rPr>
                <w:sz w:val="23"/>
                <w:szCs w:val="23"/>
              </w:rPr>
              <w:t xml:space="preserve"> įgyvendinimas.</w:t>
            </w:r>
          </w:p>
        </w:tc>
        <w:tc>
          <w:tcPr>
            <w:tcW w:w="3132" w:type="dxa"/>
          </w:tcPr>
          <w:p w14:paraId="48044EA7" w14:textId="63F2BC51" w:rsidR="00F876A6" w:rsidRPr="00204E47" w:rsidRDefault="001B1E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Už skirtą finansavimą</w:t>
            </w:r>
            <w:r w:rsidR="00F876A6" w:rsidRPr="00204E47">
              <w:rPr>
                <w:sz w:val="23"/>
                <w:szCs w:val="23"/>
              </w:rPr>
              <w:t xml:space="preserve"> buvo </w:t>
            </w:r>
            <w:r w:rsidR="00A32433">
              <w:rPr>
                <w:sz w:val="23"/>
                <w:szCs w:val="23"/>
              </w:rPr>
              <w:t>nupirktas didelis batutas, kuri</w:t>
            </w:r>
            <w:r w:rsidR="00387053">
              <w:rPr>
                <w:sz w:val="23"/>
                <w:szCs w:val="23"/>
              </w:rPr>
              <w:t>o dėka vaikų judėjimas tapo džiugesnis ir prasmingesnis.</w:t>
            </w:r>
          </w:p>
        </w:tc>
        <w:tc>
          <w:tcPr>
            <w:tcW w:w="1923" w:type="dxa"/>
          </w:tcPr>
          <w:p w14:paraId="684A24F9" w14:textId="1F449C62" w:rsidR="00F876A6" w:rsidRPr="00204E47" w:rsidRDefault="0038705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 xml:space="preserve">birželio – rugpjūčio </w:t>
            </w:r>
            <w:r w:rsidR="00F876A6" w:rsidRPr="00204E47">
              <w:rPr>
                <w:sz w:val="23"/>
                <w:szCs w:val="23"/>
              </w:rPr>
              <w:t>mėn.</w:t>
            </w:r>
          </w:p>
        </w:tc>
      </w:tr>
      <w:tr w:rsidR="00AB258B" w:rsidRPr="00204E47" w14:paraId="018110E5" w14:textId="77777777" w:rsidTr="00AB258B">
        <w:trPr>
          <w:trHeight w:val="1831"/>
        </w:trPr>
        <w:tc>
          <w:tcPr>
            <w:tcW w:w="557" w:type="dxa"/>
            <w:vMerge w:val="restart"/>
          </w:tcPr>
          <w:p w14:paraId="6AF88887" w14:textId="77777777" w:rsidR="00AB258B" w:rsidRPr="00204E47" w:rsidRDefault="00AB258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3852" w:type="dxa"/>
            <w:vMerge w:val="restart"/>
          </w:tcPr>
          <w:p w14:paraId="5B9A8CC4" w14:textId="4039A6CA" w:rsidR="00AB258B" w:rsidRPr="00204E47" w:rsidRDefault="00AB258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Lauko erdvių  praturtinimas  naujais sporto įrenginiais. </w:t>
            </w:r>
          </w:p>
        </w:tc>
        <w:tc>
          <w:tcPr>
            <w:tcW w:w="3132" w:type="dxa"/>
          </w:tcPr>
          <w:p w14:paraId="5317206E" w14:textId="2FE69866" w:rsidR="00AB258B" w:rsidRPr="00AB258B" w:rsidRDefault="00AB258B" w:rsidP="00AB258B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AB258B">
              <w:rPr>
                <w:sz w:val="23"/>
                <w:szCs w:val="23"/>
              </w:rPr>
              <w:t xml:space="preserve">Dvejose lauko aikštelėse bendromis tėvų ir įstaigos pastangomis įrengti sporto kompleksai, skatinantys mažuosius būti fiziškai aktyviais. </w:t>
            </w:r>
          </w:p>
        </w:tc>
        <w:tc>
          <w:tcPr>
            <w:tcW w:w="1923" w:type="dxa"/>
          </w:tcPr>
          <w:p w14:paraId="39440503" w14:textId="5C16BE86" w:rsidR="00AB258B" w:rsidRDefault="00AB258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>rugpjūčio – rugsėjo mėn.</w:t>
            </w:r>
          </w:p>
          <w:p w14:paraId="7C6CA43C" w14:textId="77777777" w:rsidR="00AB258B" w:rsidRPr="00D85D20" w:rsidRDefault="00AB258B" w:rsidP="00D85D20">
            <w:pPr>
              <w:rPr>
                <w:sz w:val="23"/>
                <w:szCs w:val="23"/>
              </w:rPr>
            </w:pPr>
          </w:p>
          <w:p w14:paraId="77E83E20" w14:textId="77777777" w:rsidR="00AB258B" w:rsidRPr="00D85D20" w:rsidRDefault="00AB258B" w:rsidP="00D85D20">
            <w:pPr>
              <w:rPr>
                <w:sz w:val="23"/>
                <w:szCs w:val="23"/>
              </w:rPr>
            </w:pPr>
          </w:p>
          <w:p w14:paraId="721201B1" w14:textId="77777777" w:rsidR="00AB258B" w:rsidRPr="00D85D20" w:rsidRDefault="00AB258B" w:rsidP="00D85D20">
            <w:pPr>
              <w:rPr>
                <w:sz w:val="23"/>
                <w:szCs w:val="23"/>
              </w:rPr>
            </w:pPr>
          </w:p>
          <w:p w14:paraId="6D17E206" w14:textId="77777777" w:rsidR="00AB258B" w:rsidRPr="00D85D20" w:rsidRDefault="00AB258B" w:rsidP="00D85D20">
            <w:pPr>
              <w:rPr>
                <w:sz w:val="23"/>
                <w:szCs w:val="23"/>
              </w:rPr>
            </w:pPr>
          </w:p>
          <w:p w14:paraId="643D4012" w14:textId="17705F0A" w:rsidR="00AB258B" w:rsidRPr="00D85D20" w:rsidRDefault="00AB258B" w:rsidP="00D85D20">
            <w:pPr>
              <w:rPr>
                <w:sz w:val="23"/>
                <w:szCs w:val="23"/>
              </w:rPr>
            </w:pPr>
          </w:p>
        </w:tc>
      </w:tr>
      <w:tr w:rsidR="00AB258B" w:rsidRPr="00204E47" w14:paraId="097C62F5" w14:textId="77777777" w:rsidTr="00AB258B">
        <w:trPr>
          <w:trHeight w:val="2037"/>
        </w:trPr>
        <w:tc>
          <w:tcPr>
            <w:tcW w:w="557" w:type="dxa"/>
            <w:vMerge/>
          </w:tcPr>
          <w:p w14:paraId="50C8634D" w14:textId="77777777" w:rsidR="00AB258B" w:rsidRPr="00204E47" w:rsidRDefault="00AB258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  <w:vMerge/>
          </w:tcPr>
          <w:p w14:paraId="329672F1" w14:textId="77777777" w:rsidR="00AB258B" w:rsidRDefault="00AB258B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32" w:type="dxa"/>
          </w:tcPr>
          <w:p w14:paraId="50C44597" w14:textId="725487B1" w:rsidR="00AB258B" w:rsidRPr="00AB258B" w:rsidRDefault="00AB258B" w:rsidP="00AB258B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AB258B">
              <w:rPr>
                <w:sz w:val="23"/>
                <w:szCs w:val="23"/>
              </w:rPr>
              <w:t xml:space="preserve">Savivaldybei skyrus lėšų, aštuonioms žaidimų aikštelėms nupirkti nauji lauko įrengimai: spyruoklinės supynės, karuselė, trys žaidimų kompleksai, du nameliai, tiltas „Žaltys“.  </w:t>
            </w:r>
          </w:p>
        </w:tc>
        <w:tc>
          <w:tcPr>
            <w:tcW w:w="1923" w:type="dxa"/>
          </w:tcPr>
          <w:p w14:paraId="14AE9AFC" w14:textId="3ABA4831" w:rsidR="00AB258B" w:rsidRDefault="00AB258B" w:rsidP="00D85D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m. gruodžio mėn.</w:t>
            </w:r>
          </w:p>
        </w:tc>
      </w:tr>
      <w:tr w:rsidR="00F876A6" w:rsidRPr="00204E47" w14:paraId="0C3741E5" w14:textId="77777777" w:rsidTr="000C44C0">
        <w:trPr>
          <w:trHeight w:val="300"/>
        </w:trPr>
        <w:tc>
          <w:tcPr>
            <w:tcW w:w="557" w:type="dxa"/>
          </w:tcPr>
          <w:p w14:paraId="4F71DBA3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3.</w:t>
            </w:r>
          </w:p>
        </w:tc>
        <w:tc>
          <w:tcPr>
            <w:tcW w:w="3852" w:type="dxa"/>
          </w:tcPr>
          <w:p w14:paraId="5E03C9C4" w14:textId="431E6694" w:rsidR="00F876A6" w:rsidRPr="00204E47" w:rsidRDefault="003B3BD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Sveikatos tako papildymas </w:t>
            </w:r>
            <w:r w:rsidR="00442C7D">
              <w:rPr>
                <w:sz w:val="23"/>
                <w:szCs w:val="23"/>
              </w:rPr>
              <w:t>naujomis priemonėmis.</w:t>
            </w:r>
          </w:p>
        </w:tc>
        <w:tc>
          <w:tcPr>
            <w:tcW w:w="3132" w:type="dxa"/>
          </w:tcPr>
          <w:p w14:paraId="5260496E" w14:textId="43A711A7" w:rsidR="00F876A6" w:rsidRPr="00204E47" w:rsidRDefault="003B3BD0" w:rsidP="001B1E87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Sveikatos takas </w:t>
            </w:r>
            <w:r w:rsidR="00442C7D">
              <w:rPr>
                <w:sz w:val="23"/>
                <w:szCs w:val="23"/>
              </w:rPr>
              <w:t>papildytas čiuožyne</w:t>
            </w:r>
            <w:r w:rsidR="009A5E4C">
              <w:rPr>
                <w:sz w:val="23"/>
                <w:szCs w:val="23"/>
              </w:rPr>
              <w:t>.</w:t>
            </w:r>
            <w:r w:rsidR="001B1E87">
              <w:rPr>
                <w:sz w:val="23"/>
                <w:szCs w:val="23"/>
              </w:rPr>
              <w:t xml:space="preserve"> Įrengtas vaistažolių darželis.</w:t>
            </w:r>
            <w:r w:rsidR="009A5E4C">
              <w:rPr>
                <w:sz w:val="23"/>
                <w:szCs w:val="23"/>
              </w:rPr>
              <w:t xml:space="preserve"> V</w:t>
            </w:r>
            <w:r w:rsidR="003A56B2">
              <w:rPr>
                <w:sz w:val="23"/>
                <w:szCs w:val="23"/>
              </w:rPr>
              <w:t>aistinių augalų a</w:t>
            </w:r>
            <w:r>
              <w:rPr>
                <w:sz w:val="23"/>
                <w:szCs w:val="23"/>
              </w:rPr>
              <w:t>ugin</w:t>
            </w:r>
            <w:r w:rsidR="003A56B2">
              <w:rPr>
                <w:sz w:val="23"/>
                <w:szCs w:val="23"/>
              </w:rPr>
              <w:t>imas</w:t>
            </w:r>
            <w:r w:rsidR="001B1E87">
              <w:rPr>
                <w:sz w:val="23"/>
                <w:szCs w:val="23"/>
              </w:rPr>
              <w:t>, jų priežiūra</w:t>
            </w:r>
            <w:r>
              <w:rPr>
                <w:sz w:val="23"/>
                <w:szCs w:val="23"/>
              </w:rPr>
              <w:t xml:space="preserve"> </w:t>
            </w:r>
            <w:r w:rsidR="003A56B2">
              <w:rPr>
                <w:sz w:val="23"/>
                <w:szCs w:val="23"/>
              </w:rPr>
              <w:t xml:space="preserve">moko </w:t>
            </w:r>
            <w:r w:rsidR="009A5E4C">
              <w:rPr>
                <w:sz w:val="23"/>
                <w:szCs w:val="23"/>
              </w:rPr>
              <w:t xml:space="preserve">vaikus </w:t>
            </w:r>
            <w:r w:rsidR="003A56B2">
              <w:rPr>
                <w:sz w:val="23"/>
                <w:szCs w:val="23"/>
              </w:rPr>
              <w:t xml:space="preserve">atsakomybės ir rūpestingumo, atskleidžia </w:t>
            </w:r>
            <w:r w:rsidR="003A56B2">
              <w:rPr>
                <w:sz w:val="23"/>
                <w:szCs w:val="23"/>
              </w:rPr>
              <w:lastRenderedPageBreak/>
              <w:t>vaist</w:t>
            </w:r>
            <w:r w:rsidR="009A5E4C">
              <w:rPr>
                <w:sz w:val="23"/>
                <w:szCs w:val="23"/>
              </w:rPr>
              <w:t>inių augalų gydomąsias savybes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23" w:type="dxa"/>
          </w:tcPr>
          <w:p w14:paraId="52EDEA02" w14:textId="76AC2FAC" w:rsidR="00F876A6" w:rsidRPr="00204E47" w:rsidRDefault="003B3BD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>gegužės – rugsėjo mėn.</w:t>
            </w:r>
          </w:p>
        </w:tc>
      </w:tr>
      <w:tr w:rsidR="00F876A6" w:rsidRPr="00204E47" w14:paraId="28C9559F" w14:textId="77777777" w:rsidTr="000C44C0">
        <w:tc>
          <w:tcPr>
            <w:tcW w:w="557" w:type="dxa"/>
          </w:tcPr>
          <w:p w14:paraId="3EE7A8A3" w14:textId="3598AA81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852" w:type="dxa"/>
          </w:tcPr>
          <w:p w14:paraId="583D42C4" w14:textId="561A3DD0" w:rsidR="00F876A6" w:rsidRPr="00204E47" w:rsidRDefault="005110A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Lietuvos futbolo federacijos p</w:t>
            </w:r>
            <w:r w:rsidR="000F6740">
              <w:rPr>
                <w:sz w:val="23"/>
                <w:szCs w:val="23"/>
              </w:rPr>
              <w:t>rojekto „Už</w:t>
            </w:r>
            <w:r w:rsidR="003B3BD0">
              <w:rPr>
                <w:sz w:val="23"/>
                <w:szCs w:val="23"/>
              </w:rPr>
              <w:t>auginkime Ronaldo Lietuvai“ įgyvendinimas</w:t>
            </w:r>
            <w:r w:rsidR="00F876A6" w:rsidRPr="00204E47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132" w:type="dxa"/>
          </w:tcPr>
          <w:p w14:paraId="413732F8" w14:textId="263E53EF" w:rsidR="00F876A6" w:rsidRPr="00204E47" w:rsidRDefault="005110A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Lietuvos futbolo f</w:t>
            </w:r>
            <w:r w:rsidR="000F6740">
              <w:rPr>
                <w:sz w:val="23"/>
                <w:szCs w:val="23"/>
              </w:rPr>
              <w:t>ederacijos projekto „Užauginkime Ronaldo Lietuvai“ skirtos paramos dėka sporto aikštelė padengta saugia</w:t>
            </w:r>
            <w:r>
              <w:rPr>
                <w:sz w:val="23"/>
                <w:szCs w:val="23"/>
              </w:rPr>
              <w:t xml:space="preserve">, vaikų sportiniams žaidimams </w:t>
            </w:r>
            <w:r w:rsidR="00BF0AE5">
              <w:rPr>
                <w:sz w:val="23"/>
                <w:szCs w:val="23"/>
              </w:rPr>
              <w:t xml:space="preserve">tinkama </w:t>
            </w:r>
            <w:r w:rsidR="000F6740">
              <w:rPr>
                <w:sz w:val="23"/>
                <w:szCs w:val="23"/>
              </w:rPr>
              <w:t xml:space="preserve"> danga. </w:t>
            </w:r>
          </w:p>
        </w:tc>
        <w:tc>
          <w:tcPr>
            <w:tcW w:w="1923" w:type="dxa"/>
          </w:tcPr>
          <w:p w14:paraId="7DAB1ECB" w14:textId="2ED600AA" w:rsidR="00F876A6" w:rsidRPr="00204E47" w:rsidRDefault="000F674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 xml:space="preserve">rugpjūčio </w:t>
            </w:r>
            <w:r w:rsidR="00F876A6" w:rsidRPr="00204E47">
              <w:rPr>
                <w:sz w:val="23"/>
                <w:szCs w:val="23"/>
              </w:rPr>
              <w:t>mėn.</w:t>
            </w:r>
          </w:p>
        </w:tc>
      </w:tr>
      <w:tr w:rsidR="00F876A6" w:rsidRPr="00204E47" w14:paraId="0FFC79FE" w14:textId="77777777" w:rsidTr="000C44C0">
        <w:trPr>
          <w:trHeight w:val="1065"/>
        </w:trPr>
        <w:tc>
          <w:tcPr>
            <w:tcW w:w="557" w:type="dxa"/>
          </w:tcPr>
          <w:p w14:paraId="4EE6829D" w14:textId="77777777" w:rsidR="00F876A6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5. </w:t>
            </w:r>
          </w:p>
          <w:p w14:paraId="51662F90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83B88DE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3152343E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39AAF555" w14:textId="3C3DC180" w:rsidR="003A56B2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 </w:t>
            </w:r>
            <w:r w:rsidR="000F6740">
              <w:rPr>
                <w:sz w:val="23"/>
                <w:szCs w:val="23"/>
              </w:rPr>
              <w:t>Atliktas k</w:t>
            </w:r>
            <w:r w:rsidR="001B1E87">
              <w:rPr>
                <w:sz w:val="23"/>
                <w:szCs w:val="23"/>
              </w:rPr>
              <w:t xml:space="preserve">osmetinis remontas ir nupirkti </w:t>
            </w:r>
            <w:r w:rsidR="000F6740">
              <w:rPr>
                <w:sz w:val="23"/>
                <w:szCs w:val="23"/>
              </w:rPr>
              <w:t xml:space="preserve">nauji lovų komplektai </w:t>
            </w:r>
            <w:r w:rsidRPr="00204E47">
              <w:rPr>
                <w:sz w:val="23"/>
                <w:szCs w:val="23"/>
              </w:rPr>
              <w:t xml:space="preserve">„Drugelių“ </w:t>
            </w:r>
            <w:r w:rsidR="000F6740">
              <w:rPr>
                <w:sz w:val="23"/>
                <w:szCs w:val="23"/>
              </w:rPr>
              <w:t>ir „Voveriukų“ grupių</w:t>
            </w:r>
            <w:r w:rsidRPr="00204E47">
              <w:rPr>
                <w:sz w:val="23"/>
                <w:szCs w:val="23"/>
              </w:rPr>
              <w:t xml:space="preserve"> </w:t>
            </w:r>
            <w:r w:rsidR="00017D33">
              <w:rPr>
                <w:sz w:val="23"/>
                <w:szCs w:val="23"/>
              </w:rPr>
              <w:t xml:space="preserve">žaidimų </w:t>
            </w:r>
            <w:r w:rsidR="000F6740">
              <w:rPr>
                <w:sz w:val="23"/>
                <w:szCs w:val="23"/>
              </w:rPr>
              <w:t>kambariuose.</w:t>
            </w:r>
          </w:p>
        </w:tc>
        <w:tc>
          <w:tcPr>
            <w:tcW w:w="3132" w:type="dxa"/>
          </w:tcPr>
          <w:p w14:paraId="6E928A4E" w14:textId="5EF8354E" w:rsidR="00F876A6" w:rsidRPr="00204E47" w:rsidRDefault="000F674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Grupės tapo estetiškesnės, </w:t>
            </w:r>
            <w:r w:rsidR="003A56B2">
              <w:rPr>
                <w:sz w:val="23"/>
                <w:szCs w:val="23"/>
              </w:rPr>
              <w:t xml:space="preserve">pagerėjo vaikų poilsio </w:t>
            </w:r>
            <w:r w:rsidR="00017D33">
              <w:rPr>
                <w:sz w:val="23"/>
                <w:szCs w:val="23"/>
              </w:rPr>
              <w:t>kokybė.</w:t>
            </w:r>
          </w:p>
        </w:tc>
        <w:tc>
          <w:tcPr>
            <w:tcW w:w="1923" w:type="dxa"/>
          </w:tcPr>
          <w:p w14:paraId="06D0B6AB" w14:textId="59A9044C" w:rsidR="00F876A6" w:rsidRPr="00204E47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gegužės mėn.</w:t>
            </w:r>
            <w:r>
              <w:rPr>
                <w:sz w:val="23"/>
                <w:szCs w:val="23"/>
              </w:rPr>
              <w:t xml:space="preserve"> – rugpjūčio mėn.</w:t>
            </w:r>
          </w:p>
        </w:tc>
      </w:tr>
      <w:tr w:rsidR="003A56B2" w:rsidRPr="00204E47" w14:paraId="51308968" w14:textId="77777777" w:rsidTr="000C44C0">
        <w:trPr>
          <w:trHeight w:val="795"/>
        </w:trPr>
        <w:tc>
          <w:tcPr>
            <w:tcW w:w="557" w:type="dxa"/>
          </w:tcPr>
          <w:p w14:paraId="2696F991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  <w:p w14:paraId="7A134516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0D5F5B22" w14:textId="77777777" w:rsidR="003A56B2" w:rsidRPr="00204E47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3ADB88C9" w14:textId="4416C202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Vaikų drabužinių įsigijimas.</w:t>
            </w:r>
          </w:p>
          <w:p w14:paraId="1E37D1D7" w14:textId="77777777" w:rsidR="003A56B2" w:rsidRPr="00204E47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32" w:type="dxa"/>
          </w:tcPr>
          <w:p w14:paraId="5E79D834" w14:textId="1BD4B609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Keturiose vaikų  grupėse </w:t>
            </w:r>
            <w:r w:rsidR="001B1E87">
              <w:rPr>
                <w:sz w:val="23"/>
                <w:szCs w:val="23"/>
              </w:rPr>
              <w:t>įrengtos</w:t>
            </w:r>
            <w:r>
              <w:rPr>
                <w:sz w:val="23"/>
                <w:szCs w:val="23"/>
              </w:rPr>
              <w:t xml:space="preserve"> naujos ir spalvingos </w:t>
            </w:r>
            <w:r w:rsidR="00BF0AE5">
              <w:rPr>
                <w:sz w:val="23"/>
                <w:szCs w:val="23"/>
              </w:rPr>
              <w:t xml:space="preserve">vaikų </w:t>
            </w:r>
            <w:r>
              <w:rPr>
                <w:sz w:val="23"/>
                <w:szCs w:val="23"/>
              </w:rPr>
              <w:t>drabužių spintos.</w:t>
            </w:r>
          </w:p>
        </w:tc>
        <w:tc>
          <w:tcPr>
            <w:tcW w:w="1923" w:type="dxa"/>
          </w:tcPr>
          <w:p w14:paraId="03683E74" w14:textId="3CFE125D" w:rsidR="003A56B2" w:rsidRPr="00204E47" w:rsidRDefault="003A56B2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gegužės mėn.</w:t>
            </w:r>
            <w:r>
              <w:rPr>
                <w:sz w:val="23"/>
                <w:szCs w:val="23"/>
              </w:rPr>
              <w:t xml:space="preserve"> – rugpjūčio mėn.</w:t>
            </w:r>
          </w:p>
        </w:tc>
      </w:tr>
      <w:tr w:rsidR="003A56B2" w:rsidRPr="00204E47" w14:paraId="5C8A43F5" w14:textId="77777777" w:rsidTr="000C44C0">
        <w:trPr>
          <w:trHeight w:val="717"/>
        </w:trPr>
        <w:tc>
          <w:tcPr>
            <w:tcW w:w="557" w:type="dxa"/>
          </w:tcPr>
          <w:p w14:paraId="56BD8C33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  <w:p w14:paraId="450CDA4E" w14:textId="77777777" w:rsidR="00BF0AE5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7EFB376B" w14:textId="77777777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0689F551" w14:textId="5CB9E57C" w:rsidR="003A56B2" w:rsidRDefault="003A56B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Kompiuterinių vietų įrengimas.</w:t>
            </w:r>
          </w:p>
        </w:tc>
        <w:tc>
          <w:tcPr>
            <w:tcW w:w="3132" w:type="dxa"/>
          </w:tcPr>
          <w:p w14:paraId="7594D833" w14:textId="57379240" w:rsidR="003A56B2" w:rsidRDefault="001B1E87" w:rsidP="001B1E87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Keturioms</w:t>
            </w:r>
            <w:r w:rsidR="003A56B2">
              <w:rPr>
                <w:sz w:val="23"/>
                <w:szCs w:val="23"/>
              </w:rPr>
              <w:t xml:space="preserve"> </w:t>
            </w:r>
            <w:r w:rsidR="00017D33">
              <w:rPr>
                <w:sz w:val="23"/>
                <w:szCs w:val="23"/>
              </w:rPr>
              <w:t xml:space="preserve">vaikų </w:t>
            </w:r>
            <w:r w:rsidR="00076739">
              <w:rPr>
                <w:sz w:val="23"/>
                <w:szCs w:val="23"/>
              </w:rPr>
              <w:t>grupėms</w:t>
            </w:r>
            <w:r>
              <w:rPr>
                <w:sz w:val="23"/>
                <w:szCs w:val="23"/>
              </w:rPr>
              <w:t xml:space="preserve"> (74 vaikai) </w:t>
            </w:r>
            <w:r w:rsidR="00076739">
              <w:rPr>
                <w:sz w:val="23"/>
                <w:szCs w:val="23"/>
              </w:rPr>
              <w:t>nupi</w:t>
            </w:r>
            <w:r>
              <w:rPr>
                <w:sz w:val="23"/>
                <w:szCs w:val="23"/>
              </w:rPr>
              <w:t>rkti kompiuteriai, įrengta interneto prieiga</w:t>
            </w:r>
            <w:r w:rsidR="00454EBA">
              <w:rPr>
                <w:sz w:val="23"/>
                <w:szCs w:val="23"/>
              </w:rPr>
              <w:t>.</w:t>
            </w:r>
          </w:p>
        </w:tc>
        <w:tc>
          <w:tcPr>
            <w:tcW w:w="1923" w:type="dxa"/>
          </w:tcPr>
          <w:p w14:paraId="6A370A12" w14:textId="7EC7321B" w:rsidR="003A56B2" w:rsidRDefault="00730E79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gruodžio mėn.</w:t>
            </w:r>
          </w:p>
        </w:tc>
      </w:tr>
      <w:tr w:rsidR="00BF0AE5" w:rsidRPr="00204E47" w14:paraId="340EDAC4" w14:textId="77777777" w:rsidTr="000C44C0">
        <w:trPr>
          <w:trHeight w:val="855"/>
        </w:trPr>
        <w:tc>
          <w:tcPr>
            <w:tcW w:w="557" w:type="dxa"/>
          </w:tcPr>
          <w:p w14:paraId="2143FE24" w14:textId="7577A4DF" w:rsidR="00BF0AE5" w:rsidRPr="00204E47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  <w:p w14:paraId="48796DD7" w14:textId="77777777" w:rsidR="00BF0AE5" w:rsidRPr="00204E47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30FF732D" w14:textId="77777777" w:rsidR="00BF0AE5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52F25A77" w14:textId="48049740" w:rsidR="00BF0AE5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Virtuvės įrangos atnaujinimas modernesne maisto gamybos  technika – nupirkta konvekcinė krosnis.</w:t>
            </w:r>
          </w:p>
        </w:tc>
        <w:tc>
          <w:tcPr>
            <w:tcW w:w="3132" w:type="dxa"/>
          </w:tcPr>
          <w:p w14:paraId="36856E42" w14:textId="6454AFE6" w:rsidR="00BF0AE5" w:rsidRDefault="00DE187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Dėka modernesnės  įrangos maistas pagaminamas greičiau, gerėja jo kokybė.</w:t>
            </w:r>
          </w:p>
        </w:tc>
        <w:tc>
          <w:tcPr>
            <w:tcW w:w="1923" w:type="dxa"/>
          </w:tcPr>
          <w:p w14:paraId="37E3AA73" w14:textId="1FED05AA" w:rsidR="00BF0AE5" w:rsidRDefault="00DE1877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gruodžio mėn.</w:t>
            </w:r>
          </w:p>
        </w:tc>
      </w:tr>
      <w:tr w:rsidR="00F876A6" w:rsidRPr="00204E47" w14:paraId="35151D16" w14:textId="77777777" w:rsidTr="000C44C0">
        <w:trPr>
          <w:trHeight w:val="1845"/>
        </w:trPr>
        <w:tc>
          <w:tcPr>
            <w:tcW w:w="557" w:type="dxa"/>
          </w:tcPr>
          <w:p w14:paraId="63E0BDC4" w14:textId="4A44EDD0" w:rsidR="00F876A6" w:rsidRDefault="00BF0AE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876A6" w:rsidRPr="00204E47">
              <w:rPr>
                <w:sz w:val="23"/>
                <w:szCs w:val="23"/>
              </w:rPr>
              <w:t>.</w:t>
            </w:r>
          </w:p>
          <w:p w14:paraId="7F7AC511" w14:textId="77777777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23E72BC4" w14:textId="77777777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7686CB27" w14:textId="77777777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2C2C85EA" w14:textId="77777777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431A2777" w14:textId="77777777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1D59124D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7D1FD4EF" w14:textId="5E2C1BDF" w:rsidR="00F876A6" w:rsidRPr="00204E47" w:rsidRDefault="00730E79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Grupių aprūpinimas spaudiniais, grožine literatūra ir žaislais.</w:t>
            </w:r>
          </w:p>
        </w:tc>
        <w:tc>
          <w:tcPr>
            <w:tcW w:w="3132" w:type="dxa"/>
          </w:tcPr>
          <w:p w14:paraId="4938C12C" w14:textId="39F82A08" w:rsidR="00F876A6" w:rsidRPr="00204E47" w:rsidRDefault="00730E79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Kiekvienais metais</w:t>
            </w:r>
            <w:r w:rsidR="00A3243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atsižvelgiant į vaikų poreikius, amžių, interesus</w:t>
            </w:r>
            <w:r w:rsidR="00A32433">
              <w:rPr>
                <w:sz w:val="23"/>
                <w:szCs w:val="23"/>
              </w:rPr>
              <w:t>,</w:t>
            </w:r>
            <w:r w:rsidR="001B1E8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grupės aprūpinamos ugymo priemonėmis, padedančiomis vaikams tobulėti, įgyti svarbių žinių, gebėjimų.</w:t>
            </w:r>
          </w:p>
        </w:tc>
        <w:tc>
          <w:tcPr>
            <w:tcW w:w="1923" w:type="dxa"/>
          </w:tcPr>
          <w:p w14:paraId="215781A3" w14:textId="25B8F6E9" w:rsidR="00F876A6" w:rsidRPr="00204E47" w:rsidRDefault="00730E79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>balandžio – gegužės mėn.</w:t>
            </w:r>
          </w:p>
        </w:tc>
      </w:tr>
      <w:tr w:rsidR="000C44C0" w:rsidRPr="00204E47" w14:paraId="2007129A" w14:textId="77777777" w:rsidTr="008D4087">
        <w:trPr>
          <w:trHeight w:val="1125"/>
        </w:trPr>
        <w:tc>
          <w:tcPr>
            <w:tcW w:w="557" w:type="dxa"/>
          </w:tcPr>
          <w:p w14:paraId="266CB93A" w14:textId="261947D4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  <w:p w14:paraId="32E545AA" w14:textId="77777777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20AE66B2" w14:textId="77777777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DA68FA2" w14:textId="77777777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76C656E2" w14:textId="186071BF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32002453" w14:textId="65125BD6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Dalyvavimas Šalčininkų rajono savivaldybės geriausiai  tvarkomų mokyklų edukacinių erdvių apžiūroje – konkurse. </w:t>
            </w:r>
          </w:p>
        </w:tc>
        <w:tc>
          <w:tcPr>
            <w:tcW w:w="3132" w:type="dxa"/>
          </w:tcPr>
          <w:p w14:paraId="4A7E4052" w14:textId="2C964649" w:rsidR="000C44C0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Rajono</w:t>
            </w:r>
            <w:r w:rsidR="00076739">
              <w:rPr>
                <w:sz w:val="23"/>
                <w:szCs w:val="23"/>
              </w:rPr>
              <w:t xml:space="preserve"> savivaldybės </w:t>
            </w:r>
            <w:r>
              <w:rPr>
                <w:sz w:val="23"/>
                <w:szCs w:val="23"/>
              </w:rPr>
              <w:t xml:space="preserve"> ikimokyklinių ugdymo įstaigų kategorijoje darželiui skirta 1-oji vieta ir piniginė premija.</w:t>
            </w:r>
          </w:p>
        </w:tc>
        <w:tc>
          <w:tcPr>
            <w:tcW w:w="1923" w:type="dxa"/>
          </w:tcPr>
          <w:p w14:paraId="68765E28" w14:textId="112C05CA" w:rsidR="000C44C0" w:rsidRDefault="000C44C0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balandžio mėn.</w:t>
            </w:r>
          </w:p>
        </w:tc>
      </w:tr>
      <w:tr w:rsidR="008D4087" w:rsidRPr="00204E47" w14:paraId="0FBEC73F" w14:textId="77777777" w:rsidTr="000C44C0">
        <w:trPr>
          <w:trHeight w:val="447"/>
        </w:trPr>
        <w:tc>
          <w:tcPr>
            <w:tcW w:w="557" w:type="dxa"/>
          </w:tcPr>
          <w:p w14:paraId="6C0A7F3F" w14:textId="46F87D02" w:rsidR="008D4087" w:rsidRPr="00204E4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  <w:p w14:paraId="4AF342FC" w14:textId="77777777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52" w:type="dxa"/>
          </w:tcPr>
          <w:p w14:paraId="715DA8B1" w14:textId="45B82A42" w:rsidR="008D408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Elektros instaliacijos darbų atlikimas.</w:t>
            </w:r>
          </w:p>
        </w:tc>
        <w:tc>
          <w:tcPr>
            <w:tcW w:w="3132" w:type="dxa"/>
          </w:tcPr>
          <w:p w14:paraId="311D84C3" w14:textId="701EB2A1" w:rsidR="008D4087" w:rsidRDefault="008D40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Anaujinta  elektros instaliacija koridori</w:t>
            </w:r>
            <w:r w:rsidR="004029A2">
              <w:rPr>
                <w:sz w:val="23"/>
                <w:szCs w:val="23"/>
              </w:rPr>
              <w:t>uje, 2 kabinetuose ir 1 grupėje.</w:t>
            </w:r>
          </w:p>
        </w:tc>
        <w:tc>
          <w:tcPr>
            <w:tcW w:w="1923" w:type="dxa"/>
          </w:tcPr>
          <w:p w14:paraId="547B0D6C" w14:textId="08C5B2A6" w:rsidR="008D4087" w:rsidRDefault="008D4087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lapkričio mėn.</w:t>
            </w:r>
          </w:p>
        </w:tc>
      </w:tr>
    </w:tbl>
    <w:p w14:paraId="0609AACA" w14:textId="77777777" w:rsidR="00F876A6" w:rsidRPr="00204E47" w:rsidRDefault="00F876A6" w:rsidP="00703F3C">
      <w:pPr>
        <w:tabs>
          <w:tab w:val="left" w:pos="1755"/>
        </w:tabs>
        <w:spacing w:line="276" w:lineRule="auto"/>
        <w:jc w:val="center"/>
        <w:rPr>
          <w:b/>
          <w:sz w:val="23"/>
          <w:szCs w:val="23"/>
        </w:rPr>
      </w:pPr>
    </w:p>
    <w:p w14:paraId="3BE9BA09" w14:textId="12A5A554" w:rsidR="00F876A6" w:rsidRPr="00204E47" w:rsidRDefault="00F876A6" w:rsidP="00703F3C">
      <w:pPr>
        <w:tabs>
          <w:tab w:val="left" w:pos="1755"/>
        </w:tabs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V. </w:t>
      </w:r>
      <w:r w:rsidR="00730E79">
        <w:rPr>
          <w:b/>
          <w:sz w:val="23"/>
          <w:szCs w:val="23"/>
        </w:rPr>
        <w:t>Į</w:t>
      </w:r>
      <w:r w:rsidR="00AB258B">
        <w:rPr>
          <w:b/>
          <w:sz w:val="23"/>
          <w:szCs w:val="23"/>
        </w:rPr>
        <w:t>staigos įgyvendinti edukaciniai renginiai</w:t>
      </w:r>
      <w:r w:rsidR="00C32DAD">
        <w:rPr>
          <w:b/>
          <w:sz w:val="23"/>
          <w:szCs w:val="23"/>
        </w:rPr>
        <w:t xml:space="preserve">, </w:t>
      </w:r>
      <w:r w:rsidR="00AB258B">
        <w:rPr>
          <w:b/>
          <w:sz w:val="23"/>
          <w:szCs w:val="23"/>
        </w:rPr>
        <w:t>akcijos, konkursai, šventės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57"/>
        <w:gridCol w:w="4206"/>
        <w:gridCol w:w="3378"/>
        <w:gridCol w:w="1323"/>
      </w:tblGrid>
      <w:tr w:rsidR="00F876A6" w:rsidRPr="00204E47" w14:paraId="60310902" w14:textId="77777777" w:rsidTr="00531C2E">
        <w:tc>
          <w:tcPr>
            <w:tcW w:w="557" w:type="dxa"/>
          </w:tcPr>
          <w:p w14:paraId="1092BD0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Eil.</w:t>
            </w:r>
          </w:p>
          <w:p w14:paraId="686A22CF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  <w:p w14:paraId="4AC64FAB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34EB1F40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Veiklos/priemonės </w:t>
            </w:r>
          </w:p>
          <w:p w14:paraId="3B1AA2B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pavadinimas</w:t>
            </w:r>
          </w:p>
        </w:tc>
        <w:tc>
          <w:tcPr>
            <w:tcW w:w="3378" w:type="dxa"/>
          </w:tcPr>
          <w:p w14:paraId="07E0C609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Rezultatai</w:t>
            </w:r>
          </w:p>
        </w:tc>
        <w:tc>
          <w:tcPr>
            <w:tcW w:w="1323" w:type="dxa"/>
          </w:tcPr>
          <w:p w14:paraId="5519F74C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Pasiekimų laikas/lėšos</w:t>
            </w:r>
          </w:p>
        </w:tc>
      </w:tr>
      <w:tr w:rsidR="00F876A6" w:rsidRPr="00204E47" w14:paraId="13AB2DD0" w14:textId="77777777" w:rsidTr="001B1E87">
        <w:trPr>
          <w:trHeight w:val="415"/>
        </w:trPr>
        <w:tc>
          <w:tcPr>
            <w:tcW w:w="557" w:type="dxa"/>
          </w:tcPr>
          <w:p w14:paraId="543368DE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206" w:type="dxa"/>
          </w:tcPr>
          <w:p w14:paraId="534AF001" w14:textId="3E311119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Dalyvavimas „Šalčio</w:t>
            </w:r>
            <w:r w:rsidR="00730E79">
              <w:rPr>
                <w:sz w:val="23"/>
                <w:szCs w:val="23"/>
              </w:rPr>
              <w:t>s aleliumų“ šventėje „Dainuoju Lietuvai“.</w:t>
            </w:r>
          </w:p>
          <w:p w14:paraId="7CE62AA7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24FF5622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72982DCA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78" w:type="dxa"/>
          </w:tcPr>
          <w:p w14:paraId="53219D9C" w14:textId="400DBE98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Vaikai įgijo sceninės patirties, ugdėsi meninius gebėjimus, atskleidė kūrybingumą, ugdėsi meilę ir pagarbą Tėvynei.</w:t>
            </w:r>
            <w:r w:rsidR="006962E3">
              <w:rPr>
                <w:sz w:val="23"/>
                <w:szCs w:val="23"/>
              </w:rPr>
              <w:t xml:space="preserve"> Darželis apdovanotas padėka ir atminimo dovanėlėmis.</w:t>
            </w:r>
          </w:p>
        </w:tc>
        <w:tc>
          <w:tcPr>
            <w:tcW w:w="1323" w:type="dxa"/>
          </w:tcPr>
          <w:p w14:paraId="4BA853FF" w14:textId="2BECE263" w:rsidR="00F876A6" w:rsidRPr="00204E47" w:rsidRDefault="00730E79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sausio mėn.</w:t>
            </w:r>
          </w:p>
        </w:tc>
      </w:tr>
      <w:tr w:rsidR="00F876A6" w:rsidRPr="00204E47" w14:paraId="41343D56" w14:textId="77777777" w:rsidTr="00531C2E">
        <w:trPr>
          <w:trHeight w:val="645"/>
        </w:trPr>
        <w:tc>
          <w:tcPr>
            <w:tcW w:w="557" w:type="dxa"/>
          </w:tcPr>
          <w:p w14:paraId="290945AD" w14:textId="77777777" w:rsidR="00F876A6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lastRenderedPageBreak/>
              <w:t>2.</w:t>
            </w:r>
          </w:p>
          <w:p w14:paraId="78CCE74F" w14:textId="77777777" w:rsidR="006962E3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43F636D3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57A228B3" w14:textId="00714C47" w:rsidR="00F876A6" w:rsidRPr="00204E47" w:rsidRDefault="00C32DAD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Laisvės gynėjų d</w:t>
            </w:r>
            <w:r w:rsidR="004029A2">
              <w:rPr>
                <w:sz w:val="23"/>
                <w:szCs w:val="23"/>
              </w:rPr>
              <w:t>ienos minėjimas – iniciatyva „A</w:t>
            </w:r>
            <w:r>
              <w:rPr>
                <w:sz w:val="23"/>
                <w:szCs w:val="23"/>
              </w:rPr>
              <w:t>tmintis gyva, nes liudija“</w:t>
            </w:r>
            <w:r w:rsidR="001B1E87">
              <w:rPr>
                <w:sz w:val="23"/>
                <w:szCs w:val="23"/>
              </w:rPr>
              <w:t>.</w:t>
            </w:r>
          </w:p>
        </w:tc>
        <w:tc>
          <w:tcPr>
            <w:tcW w:w="3378" w:type="dxa"/>
          </w:tcPr>
          <w:p w14:paraId="03003206" w14:textId="66555E5E" w:rsidR="00F876A6" w:rsidRPr="00204E47" w:rsidRDefault="00C32DAD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Vaikai ugdėsi  patriotiškumą. Įstaigai pareikšta padėka.</w:t>
            </w:r>
          </w:p>
        </w:tc>
        <w:tc>
          <w:tcPr>
            <w:tcW w:w="1323" w:type="dxa"/>
          </w:tcPr>
          <w:p w14:paraId="398BBF3C" w14:textId="2EB5449E" w:rsidR="00F876A6" w:rsidRPr="00204E47" w:rsidRDefault="00C32DAD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sausio mėn.</w:t>
            </w:r>
          </w:p>
        </w:tc>
      </w:tr>
      <w:tr w:rsidR="006962E3" w:rsidRPr="00204E47" w14:paraId="4E03ACD5" w14:textId="77777777" w:rsidTr="00531C2E">
        <w:trPr>
          <w:trHeight w:val="930"/>
        </w:trPr>
        <w:tc>
          <w:tcPr>
            <w:tcW w:w="557" w:type="dxa"/>
          </w:tcPr>
          <w:p w14:paraId="75150F71" w14:textId="43FE6B3F" w:rsidR="006962E3" w:rsidRPr="00204E47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14:paraId="7F523E90" w14:textId="77777777" w:rsidR="006962E3" w:rsidRPr="00204E47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113703E4" w14:textId="412C308C" w:rsidR="006962E3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Lietuvos valstybės </w:t>
            </w:r>
            <w:r w:rsidR="004029A2">
              <w:rPr>
                <w:sz w:val="23"/>
                <w:szCs w:val="23"/>
              </w:rPr>
              <w:t xml:space="preserve">atkūrimo </w:t>
            </w:r>
            <w:r>
              <w:rPr>
                <w:sz w:val="23"/>
                <w:szCs w:val="23"/>
              </w:rPr>
              <w:t>dienos minėjimas.</w:t>
            </w:r>
          </w:p>
        </w:tc>
        <w:tc>
          <w:tcPr>
            <w:tcW w:w="3378" w:type="dxa"/>
          </w:tcPr>
          <w:p w14:paraId="069CF2C3" w14:textId="22975AE9" w:rsidR="006962E3" w:rsidRDefault="006962E3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Ikimokyklinukai susipažino su Lietuvos valstybės simboliais, </w:t>
            </w:r>
            <w:r w:rsidR="00DE1877">
              <w:rPr>
                <w:sz w:val="23"/>
                <w:szCs w:val="23"/>
              </w:rPr>
              <w:t xml:space="preserve">ugdėsi </w:t>
            </w:r>
            <w:r w:rsidR="004029A2">
              <w:rPr>
                <w:sz w:val="23"/>
                <w:szCs w:val="23"/>
              </w:rPr>
              <w:t xml:space="preserve">meilę savo gimtajam kraštui. </w:t>
            </w:r>
          </w:p>
        </w:tc>
        <w:tc>
          <w:tcPr>
            <w:tcW w:w="1323" w:type="dxa"/>
          </w:tcPr>
          <w:p w14:paraId="4E19C768" w14:textId="4B9D31A9" w:rsidR="006962E3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vasario mėn.</w:t>
            </w:r>
          </w:p>
        </w:tc>
      </w:tr>
      <w:tr w:rsidR="00F876A6" w:rsidRPr="00204E47" w14:paraId="74D3A0D1" w14:textId="77777777" w:rsidTr="004029A2">
        <w:trPr>
          <w:trHeight w:val="1275"/>
        </w:trPr>
        <w:tc>
          <w:tcPr>
            <w:tcW w:w="557" w:type="dxa"/>
          </w:tcPr>
          <w:p w14:paraId="1BDBF140" w14:textId="77777777" w:rsidR="00F876A6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3.</w:t>
            </w:r>
          </w:p>
          <w:p w14:paraId="01CCC038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26F6E5E8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FC2DB52" w14:textId="77777777" w:rsidR="006962E3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0C21E33D" w14:textId="72F494F5" w:rsidR="006962E3" w:rsidRPr="00204E47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465DE534" w14:textId="77777777" w:rsidR="00F876A6" w:rsidRDefault="0087070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Užgavėnių  pokštai ir linksmybės</w:t>
            </w:r>
            <w:r w:rsidR="00DC6590">
              <w:rPr>
                <w:sz w:val="23"/>
                <w:szCs w:val="23"/>
              </w:rPr>
              <w:t>.</w:t>
            </w:r>
          </w:p>
          <w:p w14:paraId="707F24F2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8B94B14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57821F26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0B174A38" w14:textId="70BC9A2E" w:rsidR="00DC6590" w:rsidRPr="00204E47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78" w:type="dxa"/>
          </w:tcPr>
          <w:p w14:paraId="1786FC85" w14:textId="40ADCAFE" w:rsidR="00DC6590" w:rsidRPr="00204E47" w:rsidRDefault="00D34DF9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Tradicinės šventės suteikė</w:t>
            </w:r>
            <w:r w:rsidR="001B1E87">
              <w:rPr>
                <w:sz w:val="23"/>
                <w:szCs w:val="23"/>
              </w:rPr>
              <w:t xml:space="preserve">  vaikams galimybę</w:t>
            </w:r>
            <w:r w:rsidR="00C32DAD">
              <w:rPr>
                <w:sz w:val="23"/>
                <w:szCs w:val="23"/>
              </w:rPr>
              <w:t xml:space="preserve"> susipaž</w:t>
            </w:r>
            <w:r w:rsidR="004029A2">
              <w:rPr>
                <w:sz w:val="23"/>
                <w:szCs w:val="23"/>
              </w:rPr>
              <w:t xml:space="preserve">inti </w:t>
            </w:r>
            <w:r w:rsidR="00C32DAD">
              <w:rPr>
                <w:sz w:val="23"/>
                <w:szCs w:val="23"/>
              </w:rPr>
              <w:t xml:space="preserve"> s</w:t>
            </w:r>
            <w:r w:rsidR="004029A2">
              <w:rPr>
                <w:sz w:val="23"/>
                <w:szCs w:val="23"/>
              </w:rPr>
              <w:t xml:space="preserve">u lietuvių liaudies papročiais, </w:t>
            </w:r>
            <w:r>
              <w:rPr>
                <w:sz w:val="23"/>
                <w:szCs w:val="23"/>
              </w:rPr>
              <w:t xml:space="preserve">leido </w:t>
            </w:r>
            <w:r w:rsidR="001B1E87">
              <w:rPr>
                <w:sz w:val="23"/>
                <w:szCs w:val="23"/>
              </w:rPr>
              <w:t>pasijusti</w:t>
            </w:r>
            <w:r w:rsidR="004029A2">
              <w:rPr>
                <w:sz w:val="23"/>
                <w:szCs w:val="23"/>
              </w:rPr>
              <w:t xml:space="preserve"> </w:t>
            </w:r>
            <w:r w:rsidR="001B1E87">
              <w:rPr>
                <w:sz w:val="23"/>
                <w:szCs w:val="23"/>
              </w:rPr>
              <w:t>tautinės</w:t>
            </w:r>
            <w:r w:rsidR="00C32DAD">
              <w:rPr>
                <w:sz w:val="23"/>
                <w:szCs w:val="23"/>
              </w:rPr>
              <w:t xml:space="preserve"> kultūros kūrėjais.</w:t>
            </w:r>
            <w:r w:rsidR="00F876A6" w:rsidRPr="00204E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3" w:type="dxa"/>
          </w:tcPr>
          <w:p w14:paraId="7D56D82F" w14:textId="77777777" w:rsidR="00F876A6" w:rsidRDefault="00C32DAD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 xml:space="preserve">vasario </w:t>
            </w:r>
            <w:r w:rsidR="00F876A6" w:rsidRPr="00204E47">
              <w:rPr>
                <w:sz w:val="23"/>
                <w:szCs w:val="23"/>
              </w:rPr>
              <w:t>mėn.</w:t>
            </w:r>
          </w:p>
          <w:p w14:paraId="07B06D2D" w14:textId="77777777" w:rsidR="00DC659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30923A4E" w14:textId="2DB0622C" w:rsidR="00DC6590" w:rsidRPr="00204E47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</w:tr>
      <w:tr w:rsidR="004029A2" w:rsidRPr="00204E47" w14:paraId="1517CE84" w14:textId="77777777" w:rsidTr="00531C2E">
        <w:trPr>
          <w:trHeight w:val="1095"/>
        </w:trPr>
        <w:tc>
          <w:tcPr>
            <w:tcW w:w="557" w:type="dxa"/>
          </w:tcPr>
          <w:p w14:paraId="13360939" w14:textId="77777777" w:rsidR="004029A2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  <w:p w14:paraId="03A40AD1" w14:textId="77777777" w:rsidR="004029A2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473F97D1" w14:textId="1E990E0C" w:rsidR="004029A2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Dalyvavimas Lietuvos vaikų ir mokinių televizijos konkurse „Dainų dainelė“.</w:t>
            </w:r>
          </w:p>
        </w:tc>
        <w:tc>
          <w:tcPr>
            <w:tcW w:w="3378" w:type="dxa"/>
          </w:tcPr>
          <w:p w14:paraId="6DB006FD" w14:textId="242F2061" w:rsidR="004029A2" w:rsidRDefault="004029A2" w:rsidP="001B1E87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Mergaičių ansamblis</w:t>
            </w:r>
            <w:r w:rsidR="00D34DF9">
              <w:rPr>
                <w:sz w:val="23"/>
                <w:szCs w:val="23"/>
              </w:rPr>
              <w:t xml:space="preserve"> sėkmingai pasirodė </w:t>
            </w:r>
            <w:r w:rsidR="001B1E87">
              <w:rPr>
                <w:sz w:val="23"/>
                <w:szCs w:val="23"/>
              </w:rPr>
              <w:t>rajoniniame</w:t>
            </w:r>
            <w:r w:rsidR="00454EBA">
              <w:rPr>
                <w:sz w:val="23"/>
                <w:szCs w:val="23"/>
              </w:rPr>
              <w:t xml:space="preserve"> ir zoniniame</w:t>
            </w:r>
            <w:r w:rsidR="001B1E87">
              <w:rPr>
                <w:sz w:val="23"/>
                <w:szCs w:val="23"/>
              </w:rPr>
              <w:t xml:space="preserve"> konkurso </w:t>
            </w:r>
            <w:r w:rsidR="00454EBA">
              <w:rPr>
                <w:sz w:val="23"/>
                <w:szCs w:val="23"/>
              </w:rPr>
              <w:t>etape.</w:t>
            </w:r>
          </w:p>
        </w:tc>
        <w:tc>
          <w:tcPr>
            <w:tcW w:w="1323" w:type="dxa"/>
          </w:tcPr>
          <w:p w14:paraId="1508FE7D" w14:textId="6BC63371" w:rsidR="004029A2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sausio – vasario mėn.</w:t>
            </w:r>
          </w:p>
        </w:tc>
      </w:tr>
      <w:tr w:rsidR="006962E3" w:rsidRPr="00204E47" w14:paraId="10F21F1E" w14:textId="77777777" w:rsidTr="00531C2E">
        <w:trPr>
          <w:trHeight w:val="237"/>
        </w:trPr>
        <w:tc>
          <w:tcPr>
            <w:tcW w:w="557" w:type="dxa"/>
          </w:tcPr>
          <w:p w14:paraId="540C7151" w14:textId="14F7C66C" w:rsidR="006962E3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962E3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7C64046B" w14:textId="500052DB" w:rsidR="006962E3" w:rsidRDefault="0087070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„Veiksmo s</w:t>
            </w:r>
            <w:r w:rsidR="006962E3">
              <w:rPr>
                <w:sz w:val="23"/>
                <w:szCs w:val="23"/>
              </w:rPr>
              <w:t>avaitė</w:t>
            </w:r>
            <w:r>
              <w:rPr>
                <w:sz w:val="23"/>
                <w:szCs w:val="23"/>
              </w:rPr>
              <w:t>s Be patyčių 2016“</w:t>
            </w:r>
            <w:r w:rsidR="006962E3">
              <w:rPr>
                <w:sz w:val="23"/>
                <w:szCs w:val="23"/>
              </w:rPr>
              <w:t xml:space="preserve"> organizavimas.</w:t>
            </w:r>
          </w:p>
        </w:tc>
        <w:tc>
          <w:tcPr>
            <w:tcW w:w="3378" w:type="dxa"/>
          </w:tcPr>
          <w:p w14:paraId="240A6E77" w14:textId="4146B7A7" w:rsidR="006962E3" w:rsidRDefault="006962E3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Vaikai mokėsi gražiai sutarti, susidraugauti, taikiai spręsti konfliktus.</w:t>
            </w:r>
          </w:p>
        </w:tc>
        <w:tc>
          <w:tcPr>
            <w:tcW w:w="1323" w:type="dxa"/>
          </w:tcPr>
          <w:p w14:paraId="3F3C8CCB" w14:textId="6E9AB48F" w:rsidR="006962E3" w:rsidRDefault="006962E3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kovo mėn.</w:t>
            </w:r>
          </w:p>
        </w:tc>
      </w:tr>
      <w:tr w:rsidR="00F876A6" w:rsidRPr="00204E47" w14:paraId="769534C0" w14:textId="77777777" w:rsidTr="00531C2E">
        <w:tc>
          <w:tcPr>
            <w:tcW w:w="557" w:type="dxa"/>
          </w:tcPr>
          <w:p w14:paraId="75CD7400" w14:textId="5D51F79F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65E80A6D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Pramoga „Margučių kraitelė“.</w:t>
            </w:r>
          </w:p>
        </w:tc>
        <w:tc>
          <w:tcPr>
            <w:tcW w:w="3378" w:type="dxa"/>
          </w:tcPr>
          <w:p w14:paraId="11E4DD21" w14:textId="3197ACFB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Vaikai </w:t>
            </w:r>
            <w:r w:rsidR="00870702">
              <w:rPr>
                <w:sz w:val="23"/>
                <w:szCs w:val="23"/>
              </w:rPr>
              <w:t>įgijo  patirties</w:t>
            </w:r>
            <w:r w:rsidRPr="00204E47">
              <w:rPr>
                <w:sz w:val="23"/>
                <w:szCs w:val="23"/>
              </w:rPr>
              <w:t xml:space="preserve"> apie Velykų papročius ir tradicijas, išmoko lietuvių liaudies žaidimų ir dainų.</w:t>
            </w:r>
          </w:p>
        </w:tc>
        <w:tc>
          <w:tcPr>
            <w:tcW w:w="1323" w:type="dxa"/>
          </w:tcPr>
          <w:p w14:paraId="1403F330" w14:textId="70F399F9" w:rsidR="00F876A6" w:rsidRPr="00204E47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kovo mėn.</w:t>
            </w:r>
          </w:p>
        </w:tc>
      </w:tr>
      <w:tr w:rsidR="00F876A6" w:rsidRPr="00204E47" w14:paraId="24F3B288" w14:textId="77777777" w:rsidTr="00531C2E">
        <w:trPr>
          <w:trHeight w:val="1530"/>
        </w:trPr>
        <w:tc>
          <w:tcPr>
            <w:tcW w:w="557" w:type="dxa"/>
          </w:tcPr>
          <w:p w14:paraId="5515B26B" w14:textId="54EBE29F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876A6" w:rsidRPr="00204E47">
              <w:rPr>
                <w:sz w:val="23"/>
                <w:szCs w:val="23"/>
              </w:rPr>
              <w:t>.</w:t>
            </w:r>
          </w:p>
          <w:p w14:paraId="3C6A98B3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6070DF18" w14:textId="040C15BB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Dalyvavimas </w:t>
            </w:r>
            <w:r w:rsidR="00870702">
              <w:rPr>
                <w:sz w:val="23"/>
                <w:szCs w:val="23"/>
              </w:rPr>
              <w:t xml:space="preserve"> Labdaros ir paramos fondo „Švieskime vaikus“ konkurse „Vaikų V</w:t>
            </w:r>
            <w:r w:rsidRPr="00204E47">
              <w:rPr>
                <w:sz w:val="23"/>
                <w:szCs w:val="23"/>
              </w:rPr>
              <w:t>elykėlės</w:t>
            </w:r>
            <w:r w:rsidR="00870702">
              <w:rPr>
                <w:sz w:val="23"/>
                <w:szCs w:val="23"/>
              </w:rPr>
              <w:t xml:space="preserve"> 2016</w:t>
            </w:r>
            <w:r w:rsidRPr="00204E47">
              <w:rPr>
                <w:sz w:val="23"/>
                <w:szCs w:val="23"/>
              </w:rPr>
              <w:t>“.</w:t>
            </w:r>
          </w:p>
        </w:tc>
        <w:tc>
          <w:tcPr>
            <w:tcW w:w="3378" w:type="dxa"/>
          </w:tcPr>
          <w:p w14:paraId="652B9447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Darželinukai susipažino su senoviniais margučių raštais, ugdėsi tautišką mąstyseną.  </w:t>
            </w:r>
          </w:p>
          <w:p w14:paraId="53E44B99" w14:textId="5C9C4BF9" w:rsidR="000C44C0" w:rsidRPr="00204E47" w:rsidRDefault="0087070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 konkurso dalyvių</w:t>
            </w:r>
            <w:r w:rsidR="00F876A6" w:rsidRPr="00204E47">
              <w:rPr>
                <w:sz w:val="23"/>
                <w:szCs w:val="23"/>
              </w:rPr>
              <w:t xml:space="preserve"> buvo apdovanoti CD diskais „</w:t>
            </w:r>
            <w:r>
              <w:rPr>
                <w:sz w:val="23"/>
                <w:szCs w:val="23"/>
              </w:rPr>
              <w:t>Garny, garny, pasuk ratą</w:t>
            </w:r>
            <w:r w:rsidR="00F876A6" w:rsidRPr="00204E47">
              <w:rPr>
                <w:sz w:val="23"/>
                <w:szCs w:val="23"/>
              </w:rPr>
              <w:t>“.</w:t>
            </w:r>
          </w:p>
        </w:tc>
        <w:tc>
          <w:tcPr>
            <w:tcW w:w="1323" w:type="dxa"/>
          </w:tcPr>
          <w:p w14:paraId="78350452" w14:textId="2C957E1C" w:rsidR="00F876A6" w:rsidRPr="00204E47" w:rsidRDefault="000C44C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DC6590">
              <w:rPr>
                <w:sz w:val="23"/>
                <w:szCs w:val="23"/>
              </w:rPr>
              <w:t xml:space="preserve"> m. baland</w:t>
            </w:r>
            <w:r w:rsidR="004029A2">
              <w:rPr>
                <w:sz w:val="23"/>
                <w:szCs w:val="23"/>
              </w:rPr>
              <w:t>ž</w:t>
            </w:r>
            <w:r w:rsidR="00DC6590">
              <w:rPr>
                <w:sz w:val="23"/>
                <w:szCs w:val="23"/>
              </w:rPr>
              <w:t>io mėn.</w:t>
            </w:r>
          </w:p>
        </w:tc>
      </w:tr>
      <w:tr w:rsidR="000C44C0" w:rsidRPr="00204E47" w14:paraId="201A0433" w14:textId="77777777" w:rsidTr="00531C2E">
        <w:trPr>
          <w:trHeight w:val="855"/>
        </w:trPr>
        <w:tc>
          <w:tcPr>
            <w:tcW w:w="557" w:type="dxa"/>
          </w:tcPr>
          <w:p w14:paraId="3BDD3085" w14:textId="5A94EC38" w:rsidR="000C44C0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C44C0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2F9B2653" w14:textId="5113D3F8" w:rsidR="004F0C50" w:rsidRPr="00204E47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Dalyvavimas Šalčininkų rajono m</w:t>
            </w:r>
            <w:r w:rsidR="004029A2">
              <w:rPr>
                <w:sz w:val="23"/>
                <w:szCs w:val="23"/>
              </w:rPr>
              <w:t>okyklų v</w:t>
            </w:r>
            <w:r>
              <w:rPr>
                <w:sz w:val="23"/>
                <w:szCs w:val="23"/>
              </w:rPr>
              <w:t>okalinės muzikos festivalyje „Pavasario balsai“</w:t>
            </w:r>
            <w:r w:rsidR="004F0C50">
              <w:rPr>
                <w:sz w:val="23"/>
                <w:szCs w:val="23"/>
              </w:rPr>
              <w:t>.</w:t>
            </w:r>
          </w:p>
        </w:tc>
        <w:tc>
          <w:tcPr>
            <w:tcW w:w="3378" w:type="dxa"/>
          </w:tcPr>
          <w:p w14:paraId="6E1A06FB" w14:textId="3EF9E435" w:rsidR="000C44C0" w:rsidRPr="00204E47" w:rsidRDefault="009F44D5" w:rsidP="001B1E87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Mergaičių ansamblis buvo apdovanotas</w:t>
            </w:r>
            <w:r w:rsidR="00DC6590">
              <w:rPr>
                <w:sz w:val="23"/>
                <w:szCs w:val="23"/>
              </w:rPr>
              <w:t xml:space="preserve"> padėkos raštais, </w:t>
            </w:r>
            <w:r>
              <w:rPr>
                <w:sz w:val="23"/>
                <w:szCs w:val="23"/>
              </w:rPr>
              <w:t xml:space="preserve">mergaitės </w:t>
            </w:r>
            <w:r w:rsidR="00DC6590">
              <w:rPr>
                <w:sz w:val="23"/>
                <w:szCs w:val="23"/>
              </w:rPr>
              <w:t>įgijo sceninės patirties, patobulino dainavimo įgūdžius.</w:t>
            </w:r>
          </w:p>
        </w:tc>
        <w:tc>
          <w:tcPr>
            <w:tcW w:w="1323" w:type="dxa"/>
          </w:tcPr>
          <w:p w14:paraId="778ABA4D" w14:textId="256F8EDD" w:rsidR="000C44C0" w:rsidRDefault="00DC659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balandžio mėn.</w:t>
            </w:r>
          </w:p>
        </w:tc>
      </w:tr>
      <w:tr w:rsidR="004F0C50" w:rsidRPr="00204E47" w14:paraId="04E4E7BD" w14:textId="77777777" w:rsidTr="00531C2E">
        <w:trPr>
          <w:trHeight w:val="452"/>
        </w:trPr>
        <w:tc>
          <w:tcPr>
            <w:tcW w:w="557" w:type="dxa"/>
          </w:tcPr>
          <w:p w14:paraId="58589B23" w14:textId="23502B8A" w:rsidR="004F0C50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F0C50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20C0E260" w14:textId="2C9808F5" w:rsidR="004F0C50" w:rsidRDefault="004F0C5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Dalyvavimas Šalčininkų rajono darželinukų konkurse „Dainuojantys darželinukai“.</w:t>
            </w:r>
          </w:p>
          <w:p w14:paraId="5A44818D" w14:textId="77777777" w:rsidR="004F0C50" w:rsidRDefault="004F0C5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78" w:type="dxa"/>
          </w:tcPr>
          <w:p w14:paraId="112AF763" w14:textId="6B3136B6" w:rsidR="004F0C50" w:rsidRDefault="004F0C5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Darželio ugdytiniai pristatė 3 daineles ir buvo apdovanoti diplomais bei atminimo dovanėlėmis.</w:t>
            </w:r>
          </w:p>
        </w:tc>
        <w:tc>
          <w:tcPr>
            <w:tcW w:w="1323" w:type="dxa"/>
          </w:tcPr>
          <w:p w14:paraId="3861396D" w14:textId="79E9E93A" w:rsidR="004F0C50" w:rsidRDefault="004F0C5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gegužės 30 d.</w:t>
            </w:r>
          </w:p>
        </w:tc>
      </w:tr>
      <w:tr w:rsidR="00F876A6" w:rsidRPr="00204E47" w14:paraId="705AA44E" w14:textId="77777777" w:rsidTr="00531C2E">
        <w:trPr>
          <w:trHeight w:val="525"/>
        </w:trPr>
        <w:tc>
          <w:tcPr>
            <w:tcW w:w="557" w:type="dxa"/>
          </w:tcPr>
          <w:p w14:paraId="3414BEE2" w14:textId="6AD3CCE7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1AEBB5C7" w14:textId="6F04188C" w:rsidR="00F876A6" w:rsidRPr="00204E47" w:rsidRDefault="004F0C50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Tarptautinei v</w:t>
            </w:r>
            <w:r w:rsidR="00F876A6" w:rsidRPr="00204E47">
              <w:rPr>
                <w:sz w:val="23"/>
                <w:szCs w:val="23"/>
              </w:rPr>
              <w:t xml:space="preserve">aikų </w:t>
            </w:r>
            <w:r>
              <w:rPr>
                <w:sz w:val="23"/>
                <w:szCs w:val="23"/>
              </w:rPr>
              <w:t xml:space="preserve">gynimo dienai paminėti </w:t>
            </w:r>
            <w:r w:rsidR="00F876A6" w:rsidRPr="00204E4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akcijos </w:t>
            </w:r>
            <w:r w:rsidR="00F876A6" w:rsidRPr="00204E47">
              <w:rPr>
                <w:sz w:val="23"/>
                <w:szCs w:val="23"/>
              </w:rPr>
              <w:t>„</w:t>
            </w:r>
            <w:r>
              <w:rPr>
                <w:sz w:val="23"/>
                <w:szCs w:val="23"/>
              </w:rPr>
              <w:t>Iškylaujame, rungtyniaujame, švenčiame“ organizavimas.</w:t>
            </w:r>
          </w:p>
          <w:p w14:paraId="5FA94651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78" w:type="dxa"/>
          </w:tcPr>
          <w:p w14:paraId="7BFB8603" w14:textId="7EA8215A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Formavo vaikų aktyvią</w:t>
            </w:r>
            <w:r w:rsidR="004F0C50">
              <w:rPr>
                <w:sz w:val="23"/>
                <w:szCs w:val="23"/>
              </w:rPr>
              <w:t xml:space="preserve"> ir atsaking</w:t>
            </w:r>
            <w:r>
              <w:rPr>
                <w:sz w:val="23"/>
                <w:szCs w:val="23"/>
              </w:rPr>
              <w:t>ą nuostatą</w:t>
            </w:r>
            <w:r w:rsidR="004F0C50">
              <w:rPr>
                <w:sz w:val="23"/>
                <w:szCs w:val="23"/>
              </w:rPr>
              <w:t xml:space="preserve"> į laisvalaikio leidimą gamtoje, </w:t>
            </w:r>
            <w:r>
              <w:rPr>
                <w:sz w:val="23"/>
                <w:szCs w:val="23"/>
              </w:rPr>
              <w:t>skatino mažųjų fizinį aktyvumą</w:t>
            </w:r>
            <w:r w:rsidR="004F0C50">
              <w:rPr>
                <w:sz w:val="23"/>
                <w:szCs w:val="23"/>
              </w:rPr>
              <w:t>.</w:t>
            </w:r>
          </w:p>
        </w:tc>
        <w:tc>
          <w:tcPr>
            <w:tcW w:w="1323" w:type="dxa"/>
          </w:tcPr>
          <w:p w14:paraId="7B511334" w14:textId="52155F91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201</w:t>
            </w:r>
            <w:r w:rsidR="004F0C50">
              <w:rPr>
                <w:sz w:val="23"/>
                <w:szCs w:val="23"/>
              </w:rPr>
              <w:t>6</w:t>
            </w:r>
            <w:r w:rsidRPr="00204E47">
              <w:rPr>
                <w:sz w:val="23"/>
                <w:szCs w:val="23"/>
              </w:rPr>
              <w:t xml:space="preserve"> m. birželio </w:t>
            </w:r>
            <w:r w:rsidR="004F0C50">
              <w:rPr>
                <w:sz w:val="23"/>
                <w:szCs w:val="23"/>
              </w:rPr>
              <w:t xml:space="preserve">1 d. </w:t>
            </w:r>
          </w:p>
        </w:tc>
      </w:tr>
      <w:tr w:rsidR="00F876A6" w:rsidRPr="00204E47" w14:paraId="53F6EA72" w14:textId="77777777" w:rsidTr="00531C2E">
        <w:trPr>
          <w:trHeight w:val="735"/>
        </w:trPr>
        <w:tc>
          <w:tcPr>
            <w:tcW w:w="557" w:type="dxa"/>
          </w:tcPr>
          <w:p w14:paraId="605E2C43" w14:textId="12870A76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5C4D1A85" w14:textId="31B6AACA" w:rsidR="00F860E2" w:rsidRPr="00204E47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Dalyvavimas Lietuvos mokinių neformaliojo švietimo centro konkurse – akcijoje „Sveikatos fiesta 2016“.</w:t>
            </w:r>
          </w:p>
        </w:tc>
        <w:tc>
          <w:tcPr>
            <w:tcW w:w="3378" w:type="dxa"/>
          </w:tcPr>
          <w:p w14:paraId="14FF4A7E" w14:textId="74883B3D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Įstaiga</w:t>
            </w:r>
            <w:r w:rsidR="00F860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pristatė sveikos gyvensenos ugdymo patirtį.  </w:t>
            </w:r>
          </w:p>
        </w:tc>
        <w:tc>
          <w:tcPr>
            <w:tcW w:w="1323" w:type="dxa"/>
          </w:tcPr>
          <w:p w14:paraId="20D98603" w14:textId="49CFF1D2" w:rsidR="00F876A6" w:rsidRPr="00204E47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</w:t>
            </w:r>
            <w:r w:rsidR="00F876A6" w:rsidRPr="00204E47">
              <w:rPr>
                <w:sz w:val="23"/>
                <w:szCs w:val="23"/>
              </w:rPr>
              <w:t xml:space="preserve"> m. spalio mėn.</w:t>
            </w:r>
          </w:p>
        </w:tc>
      </w:tr>
      <w:tr w:rsidR="00F860E2" w:rsidRPr="00204E47" w14:paraId="79C0697C" w14:textId="77777777" w:rsidTr="00531C2E">
        <w:trPr>
          <w:trHeight w:val="572"/>
        </w:trPr>
        <w:tc>
          <w:tcPr>
            <w:tcW w:w="557" w:type="dxa"/>
          </w:tcPr>
          <w:p w14:paraId="07353E95" w14:textId="4F2EF4B5" w:rsidR="00F860E2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F860E2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6F41285F" w14:textId="576E9CEB" w:rsidR="00F860E2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Visuomenės sveikatos biuro akcijos „Spalvotas gyvenimas“ įgyvendinimas</w:t>
            </w:r>
            <w:r w:rsidR="004029A2">
              <w:rPr>
                <w:sz w:val="23"/>
                <w:szCs w:val="23"/>
              </w:rPr>
              <w:t>.</w:t>
            </w:r>
          </w:p>
          <w:p w14:paraId="20AE9A1F" w14:textId="77777777" w:rsidR="00F860E2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78" w:type="dxa"/>
          </w:tcPr>
          <w:p w14:paraId="655B4F62" w14:textId="5216FA76" w:rsidR="00F860E2" w:rsidRDefault="00F860E2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Vaikai patyrė daug teigiamų emocijų, džiaugėsi spalvingai aprengtais medžiais.</w:t>
            </w:r>
          </w:p>
        </w:tc>
        <w:tc>
          <w:tcPr>
            <w:tcW w:w="1323" w:type="dxa"/>
          </w:tcPr>
          <w:p w14:paraId="7B013E4F" w14:textId="56937335" w:rsidR="00F860E2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lapkričio mėn.</w:t>
            </w:r>
          </w:p>
        </w:tc>
      </w:tr>
      <w:tr w:rsidR="00F876A6" w:rsidRPr="00204E47" w14:paraId="3D2B8BED" w14:textId="77777777" w:rsidTr="00AB258B">
        <w:trPr>
          <w:trHeight w:val="415"/>
        </w:trPr>
        <w:tc>
          <w:tcPr>
            <w:tcW w:w="557" w:type="dxa"/>
          </w:tcPr>
          <w:p w14:paraId="428CEA96" w14:textId="51F5C833" w:rsidR="00F876A6" w:rsidRPr="00204E47" w:rsidRDefault="004029A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331047CC" w14:textId="510950FA" w:rsidR="00F876A6" w:rsidRPr="00204E47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Vaikų ir tėvų p</w:t>
            </w:r>
            <w:r w:rsidR="00F876A6" w:rsidRPr="00204E47">
              <w:rPr>
                <w:sz w:val="23"/>
                <w:szCs w:val="23"/>
              </w:rPr>
              <w:t>arodėlė „</w:t>
            </w:r>
            <w:r>
              <w:rPr>
                <w:sz w:val="23"/>
                <w:szCs w:val="23"/>
              </w:rPr>
              <w:t>Kalėdinis žibintas</w:t>
            </w:r>
            <w:r w:rsidR="00F876A6" w:rsidRPr="00204E47">
              <w:rPr>
                <w:sz w:val="23"/>
                <w:szCs w:val="23"/>
              </w:rPr>
              <w:t>“</w:t>
            </w:r>
          </w:p>
        </w:tc>
        <w:tc>
          <w:tcPr>
            <w:tcW w:w="3378" w:type="dxa"/>
          </w:tcPr>
          <w:p w14:paraId="129F25A5" w14:textId="6E36D203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Vaikai kartu su tėveliai</w:t>
            </w:r>
            <w:r w:rsidR="00F860E2">
              <w:rPr>
                <w:sz w:val="23"/>
                <w:szCs w:val="23"/>
              </w:rPr>
              <w:t>, panaudodami įvairias medžiagas,</w:t>
            </w:r>
            <w:r w:rsidRPr="00204E47">
              <w:rPr>
                <w:sz w:val="23"/>
                <w:szCs w:val="23"/>
              </w:rPr>
              <w:t xml:space="preserve"> sukūrė daugiau nei </w:t>
            </w:r>
            <w:r w:rsidR="00F860E2">
              <w:rPr>
                <w:sz w:val="23"/>
                <w:szCs w:val="23"/>
              </w:rPr>
              <w:t>50</w:t>
            </w:r>
            <w:r w:rsidRPr="00204E47">
              <w:rPr>
                <w:sz w:val="23"/>
                <w:szCs w:val="23"/>
              </w:rPr>
              <w:t xml:space="preserve"> originalių </w:t>
            </w:r>
            <w:r w:rsidR="00F860E2">
              <w:rPr>
                <w:sz w:val="23"/>
                <w:szCs w:val="23"/>
              </w:rPr>
              <w:lastRenderedPageBreak/>
              <w:t>žibintų.</w:t>
            </w:r>
          </w:p>
        </w:tc>
        <w:tc>
          <w:tcPr>
            <w:tcW w:w="1323" w:type="dxa"/>
          </w:tcPr>
          <w:p w14:paraId="7E73D7D2" w14:textId="5A684BF5" w:rsidR="00F876A6" w:rsidRPr="00204E47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</w:t>
            </w:r>
            <w:r w:rsidR="00F876A6" w:rsidRPr="00204E47">
              <w:rPr>
                <w:sz w:val="23"/>
                <w:szCs w:val="23"/>
              </w:rPr>
              <w:t xml:space="preserve"> m. gruodžio mėn.</w:t>
            </w:r>
          </w:p>
        </w:tc>
      </w:tr>
      <w:tr w:rsidR="00F876A6" w:rsidRPr="00204E47" w14:paraId="399151D7" w14:textId="77777777" w:rsidTr="003C5835">
        <w:trPr>
          <w:trHeight w:val="1204"/>
        </w:trPr>
        <w:tc>
          <w:tcPr>
            <w:tcW w:w="557" w:type="dxa"/>
          </w:tcPr>
          <w:p w14:paraId="5A398469" w14:textId="554CCD77" w:rsidR="00F876A6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  <w:r w:rsidR="00F876A6" w:rsidRPr="00204E47">
              <w:rPr>
                <w:sz w:val="23"/>
                <w:szCs w:val="23"/>
              </w:rPr>
              <w:t>.</w:t>
            </w:r>
          </w:p>
          <w:p w14:paraId="6B999B5D" w14:textId="77777777" w:rsidR="00531C2E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7EEA3C36" w14:textId="77777777" w:rsidR="00531C2E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  <w:p w14:paraId="4AA3C7A8" w14:textId="77777777" w:rsidR="00531C2E" w:rsidRPr="00204E47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082F5997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Akcija „Gerumo saldainis“.</w:t>
            </w:r>
          </w:p>
        </w:tc>
        <w:tc>
          <w:tcPr>
            <w:tcW w:w="3378" w:type="dxa"/>
          </w:tcPr>
          <w:p w14:paraId="1B8CBC5E" w14:textId="130050A0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Tėvų ir v</w:t>
            </w:r>
            <w:r w:rsidR="00F860E2">
              <w:rPr>
                <w:sz w:val="23"/>
                <w:szCs w:val="23"/>
              </w:rPr>
              <w:t xml:space="preserve">aikų geros valios dėka surinkti </w:t>
            </w:r>
            <w:r w:rsidRPr="00204E47">
              <w:rPr>
                <w:sz w:val="23"/>
                <w:szCs w:val="23"/>
              </w:rPr>
              <w:t>sald</w:t>
            </w:r>
            <w:r w:rsidR="00F860E2">
              <w:rPr>
                <w:sz w:val="23"/>
                <w:szCs w:val="23"/>
              </w:rPr>
              <w:t xml:space="preserve">ainiai buvo </w:t>
            </w:r>
            <w:r w:rsidRPr="00204E47">
              <w:rPr>
                <w:sz w:val="23"/>
                <w:szCs w:val="23"/>
              </w:rPr>
              <w:t xml:space="preserve"> </w:t>
            </w:r>
            <w:r w:rsidR="003C5835">
              <w:rPr>
                <w:sz w:val="23"/>
                <w:szCs w:val="23"/>
              </w:rPr>
              <w:t xml:space="preserve">išdalinti </w:t>
            </w:r>
            <w:r w:rsidR="00D34DF9">
              <w:rPr>
                <w:sz w:val="23"/>
                <w:szCs w:val="23"/>
              </w:rPr>
              <w:t>vaik</w:t>
            </w:r>
            <w:r w:rsidR="00A32433">
              <w:rPr>
                <w:sz w:val="23"/>
                <w:szCs w:val="23"/>
              </w:rPr>
              <w:t>a</w:t>
            </w:r>
            <w:r w:rsidR="001B1E87">
              <w:rPr>
                <w:sz w:val="23"/>
                <w:szCs w:val="23"/>
              </w:rPr>
              <w:t xml:space="preserve">ms, </w:t>
            </w:r>
            <w:r w:rsidR="00D34DF9">
              <w:rPr>
                <w:sz w:val="23"/>
                <w:szCs w:val="23"/>
              </w:rPr>
              <w:t xml:space="preserve">augantiems </w:t>
            </w:r>
            <w:r w:rsidR="003C5835" w:rsidRPr="00204E47">
              <w:rPr>
                <w:sz w:val="23"/>
                <w:szCs w:val="23"/>
              </w:rPr>
              <w:t>socialiai remtinose šeimose</w:t>
            </w:r>
            <w:r w:rsidR="00D34DF9">
              <w:rPr>
                <w:sz w:val="23"/>
                <w:szCs w:val="23"/>
              </w:rPr>
              <w:t>.</w:t>
            </w:r>
          </w:p>
        </w:tc>
        <w:tc>
          <w:tcPr>
            <w:tcW w:w="1323" w:type="dxa"/>
          </w:tcPr>
          <w:p w14:paraId="012312B5" w14:textId="1E500092" w:rsidR="00F876A6" w:rsidRPr="00204E47" w:rsidRDefault="00F860E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gruodžio mėn.</w:t>
            </w:r>
          </w:p>
        </w:tc>
      </w:tr>
      <w:tr w:rsidR="00531C2E" w:rsidRPr="00204E47" w14:paraId="138F1E87" w14:textId="77777777" w:rsidTr="00531C2E">
        <w:trPr>
          <w:trHeight w:val="390"/>
        </w:trPr>
        <w:tc>
          <w:tcPr>
            <w:tcW w:w="557" w:type="dxa"/>
          </w:tcPr>
          <w:p w14:paraId="6D96C1D5" w14:textId="27C78DEF" w:rsidR="00531C2E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4206" w:type="dxa"/>
          </w:tcPr>
          <w:p w14:paraId="4B96E750" w14:textId="32692C87" w:rsidR="00531C2E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Adventinis laukimas - p</w:t>
            </w:r>
            <w:r w:rsidR="00531C2E">
              <w:rPr>
                <w:sz w:val="23"/>
                <w:szCs w:val="23"/>
              </w:rPr>
              <w:t>rakartėlė „Šviesos keliu“.</w:t>
            </w:r>
          </w:p>
        </w:tc>
        <w:tc>
          <w:tcPr>
            <w:tcW w:w="3378" w:type="dxa"/>
          </w:tcPr>
          <w:p w14:paraId="7734C74B" w14:textId="1713EE45" w:rsidR="00531C2E" w:rsidRPr="00204E47" w:rsidRDefault="00531C2E" w:rsidP="00703F3C">
            <w:pPr>
              <w:tabs>
                <w:tab w:val="left" w:pos="1755"/>
              </w:tabs>
              <w:spacing w:line="276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Mokė susikaupimo, gerumo, atleidimo. </w:t>
            </w:r>
          </w:p>
        </w:tc>
        <w:tc>
          <w:tcPr>
            <w:tcW w:w="1323" w:type="dxa"/>
          </w:tcPr>
          <w:p w14:paraId="3ECE8347" w14:textId="72A89A77" w:rsidR="00531C2E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m. gruodžio 22 d.</w:t>
            </w:r>
          </w:p>
        </w:tc>
      </w:tr>
      <w:tr w:rsidR="00F876A6" w:rsidRPr="00204E47" w14:paraId="3E64CDDF" w14:textId="77777777" w:rsidTr="00531C2E">
        <w:trPr>
          <w:trHeight w:val="405"/>
        </w:trPr>
        <w:tc>
          <w:tcPr>
            <w:tcW w:w="557" w:type="dxa"/>
          </w:tcPr>
          <w:p w14:paraId="16FD85C4" w14:textId="7CCD1F16" w:rsidR="00F876A6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17017B49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Vaikų rytmečiai „Prie Kalėdinės eglutės“.</w:t>
            </w:r>
          </w:p>
        </w:tc>
        <w:tc>
          <w:tcPr>
            <w:tcW w:w="3378" w:type="dxa"/>
          </w:tcPr>
          <w:p w14:paraId="2EE35326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Šventė mokė gražaus tarpusavio bendravimo, plėtojo supratimą apie gimtinę, kultūrą, suteikė mažiesiems džiugių išgyvenimų.</w:t>
            </w:r>
          </w:p>
        </w:tc>
        <w:tc>
          <w:tcPr>
            <w:tcW w:w="1323" w:type="dxa"/>
          </w:tcPr>
          <w:p w14:paraId="61F9920C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2015 m. gruodžio mėn.</w:t>
            </w:r>
          </w:p>
        </w:tc>
      </w:tr>
      <w:tr w:rsidR="00F876A6" w:rsidRPr="00204E47" w14:paraId="256CCA43" w14:textId="77777777" w:rsidTr="00531C2E">
        <w:trPr>
          <w:trHeight w:val="735"/>
        </w:trPr>
        <w:tc>
          <w:tcPr>
            <w:tcW w:w="557" w:type="dxa"/>
          </w:tcPr>
          <w:p w14:paraId="3C3AB2FD" w14:textId="26F231BA" w:rsidR="00F876A6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F876A6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6FE194E4" w14:textId="0E21D774" w:rsidR="00F876A6" w:rsidRPr="00204E47" w:rsidRDefault="00F876A6" w:rsidP="001B1E87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Vaikų išvykos  į spektaklius,  pramogų mažiesiems organizavimas</w:t>
            </w:r>
            <w:r w:rsidR="00A32433">
              <w:rPr>
                <w:sz w:val="23"/>
                <w:szCs w:val="23"/>
              </w:rPr>
              <w:t>,</w:t>
            </w:r>
            <w:r w:rsidRPr="00204E47">
              <w:rPr>
                <w:sz w:val="23"/>
                <w:szCs w:val="23"/>
              </w:rPr>
              <w:t xml:space="preserve"> pasikviečiant profesionalius aktorius. </w:t>
            </w:r>
          </w:p>
        </w:tc>
        <w:tc>
          <w:tcPr>
            <w:tcW w:w="3378" w:type="dxa"/>
          </w:tcPr>
          <w:p w14:paraId="3C19D375" w14:textId="77777777" w:rsidR="00F876A6" w:rsidRPr="00204E47" w:rsidRDefault="00F876A6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Vaikai išgyveno kūrybinio pasitenkinimo, saviraiškos malonumo jausmą.</w:t>
            </w:r>
          </w:p>
        </w:tc>
        <w:tc>
          <w:tcPr>
            <w:tcW w:w="1323" w:type="dxa"/>
          </w:tcPr>
          <w:p w14:paraId="45D2073F" w14:textId="2399BC79" w:rsidR="00F876A6" w:rsidRPr="00204E47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F876A6" w:rsidRPr="00204E47">
              <w:rPr>
                <w:sz w:val="23"/>
                <w:szCs w:val="23"/>
              </w:rPr>
              <w:t xml:space="preserve"> m. </w:t>
            </w:r>
          </w:p>
        </w:tc>
      </w:tr>
      <w:tr w:rsidR="005D0412" w:rsidRPr="00204E47" w14:paraId="0AB7B78E" w14:textId="77777777" w:rsidTr="00531C2E">
        <w:tc>
          <w:tcPr>
            <w:tcW w:w="557" w:type="dxa"/>
          </w:tcPr>
          <w:p w14:paraId="08690B71" w14:textId="727D20CD" w:rsidR="005D0412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5D0412" w:rsidRPr="00204E47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</w:tcPr>
          <w:p w14:paraId="40E89457" w14:textId="41961065" w:rsidR="005D0412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Pasaulinės maisto </w:t>
            </w:r>
            <w:r w:rsidR="005D0412" w:rsidRPr="00204E47">
              <w:rPr>
                <w:sz w:val="23"/>
                <w:szCs w:val="23"/>
              </w:rPr>
              <w:t xml:space="preserve"> dienos  organizavimas.</w:t>
            </w:r>
          </w:p>
        </w:tc>
        <w:tc>
          <w:tcPr>
            <w:tcW w:w="3378" w:type="dxa"/>
          </w:tcPr>
          <w:p w14:paraId="358FA07A" w14:textId="359CF5DA" w:rsidR="005D0412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Ikimokyklinukai įgijo vertingos patirties apie </w:t>
            </w:r>
            <w:r w:rsidR="005D0412" w:rsidRPr="00204E4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sveiką </w:t>
            </w:r>
            <w:r w:rsidR="005D0412" w:rsidRPr="00204E47">
              <w:rPr>
                <w:sz w:val="23"/>
                <w:szCs w:val="23"/>
              </w:rPr>
              <w:t xml:space="preserve">mitybą, </w:t>
            </w:r>
            <w:r>
              <w:rPr>
                <w:sz w:val="23"/>
                <w:szCs w:val="23"/>
              </w:rPr>
              <w:t>gaminosi vitaminizuotus patiekalus.</w:t>
            </w:r>
          </w:p>
        </w:tc>
        <w:tc>
          <w:tcPr>
            <w:tcW w:w="1323" w:type="dxa"/>
          </w:tcPr>
          <w:p w14:paraId="620C3E1D" w14:textId="00315E66" w:rsidR="005D0412" w:rsidRPr="00204E47" w:rsidRDefault="003C5835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5D0412" w:rsidRPr="00204E47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>spalio 16</w:t>
            </w:r>
            <w:r w:rsidR="005D0412" w:rsidRPr="00204E47">
              <w:rPr>
                <w:sz w:val="23"/>
                <w:szCs w:val="23"/>
              </w:rPr>
              <w:t xml:space="preserve"> d.</w:t>
            </w:r>
          </w:p>
        </w:tc>
      </w:tr>
      <w:tr w:rsidR="005D0412" w:rsidRPr="00204E47" w14:paraId="0E152C7B" w14:textId="77777777" w:rsidTr="00531C2E">
        <w:trPr>
          <w:trHeight w:val="390"/>
        </w:trPr>
        <w:tc>
          <w:tcPr>
            <w:tcW w:w="557" w:type="dxa"/>
          </w:tcPr>
          <w:p w14:paraId="14E7AFD6" w14:textId="43534200" w:rsidR="005D0412" w:rsidRPr="00204E47" w:rsidRDefault="001B1E87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D0412" w:rsidRPr="00204E47">
              <w:rPr>
                <w:sz w:val="23"/>
                <w:szCs w:val="23"/>
              </w:rPr>
              <w:t>9.</w:t>
            </w:r>
          </w:p>
          <w:p w14:paraId="17515CA4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</w:tcPr>
          <w:p w14:paraId="275BC663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Dalyvavimas projekte „Mes rūšiuojam“.</w:t>
            </w:r>
          </w:p>
          <w:p w14:paraId="06D69065" w14:textId="77777777" w:rsidR="005D0412" w:rsidRPr="00204E47" w:rsidRDefault="005D041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78" w:type="dxa"/>
          </w:tcPr>
          <w:p w14:paraId="706E30A8" w14:textId="68BC558F" w:rsidR="005D0412" w:rsidRPr="00204E47" w:rsidRDefault="00856E92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Surinkta: EEĮ – 160 </w:t>
            </w:r>
            <w:r w:rsidR="005D0412" w:rsidRPr="00204E47">
              <w:rPr>
                <w:sz w:val="23"/>
                <w:szCs w:val="23"/>
              </w:rPr>
              <w:t xml:space="preserve"> kg.,NB </w:t>
            </w:r>
            <w:r>
              <w:rPr>
                <w:sz w:val="23"/>
                <w:szCs w:val="23"/>
              </w:rPr>
              <w:t xml:space="preserve">– 9 </w:t>
            </w:r>
            <w:r w:rsidR="001B1E87">
              <w:rPr>
                <w:sz w:val="23"/>
                <w:szCs w:val="23"/>
              </w:rPr>
              <w:t>kg.</w:t>
            </w:r>
            <w:r w:rsidR="005D0412" w:rsidRPr="00204E47">
              <w:rPr>
                <w:sz w:val="23"/>
                <w:szCs w:val="23"/>
              </w:rPr>
              <w:t xml:space="preserve"> Už sukauptus taškus darželis įsigijo grožinės literatūros.</w:t>
            </w:r>
          </w:p>
        </w:tc>
        <w:tc>
          <w:tcPr>
            <w:tcW w:w="1323" w:type="dxa"/>
          </w:tcPr>
          <w:p w14:paraId="4E4D7F30" w14:textId="09880F0C" w:rsidR="005D0412" w:rsidRPr="00204E47" w:rsidRDefault="00531C2E" w:rsidP="00703F3C">
            <w:pPr>
              <w:tabs>
                <w:tab w:val="left" w:pos="1755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5D0412" w:rsidRPr="00204E47">
              <w:rPr>
                <w:sz w:val="23"/>
                <w:szCs w:val="23"/>
              </w:rPr>
              <w:t xml:space="preserve"> m.</w:t>
            </w:r>
          </w:p>
        </w:tc>
      </w:tr>
    </w:tbl>
    <w:p w14:paraId="3E8B7DE2" w14:textId="77777777" w:rsidR="005D0412" w:rsidRDefault="005D0412" w:rsidP="00703F3C">
      <w:pPr>
        <w:spacing w:line="276" w:lineRule="auto"/>
        <w:ind w:firstLine="1296"/>
        <w:jc w:val="both"/>
        <w:rPr>
          <w:sz w:val="23"/>
          <w:szCs w:val="23"/>
        </w:rPr>
      </w:pPr>
    </w:p>
    <w:p w14:paraId="1E473F33" w14:textId="77777777" w:rsidR="000473F1" w:rsidRDefault="00F876A6" w:rsidP="00703F3C">
      <w:pPr>
        <w:spacing w:line="276" w:lineRule="auto"/>
        <w:ind w:firstLine="1296"/>
        <w:jc w:val="both"/>
        <w:rPr>
          <w:color w:val="000000"/>
          <w:shd w:val="clear" w:color="auto" w:fill="FFFFFF"/>
        </w:rPr>
      </w:pPr>
      <w:r w:rsidRPr="00204E47">
        <w:rPr>
          <w:sz w:val="23"/>
          <w:szCs w:val="23"/>
        </w:rPr>
        <w:t xml:space="preserve">Darželyje veikė internetinė svetainė www.salcininkuvyturelis.lt, kuri buvo atnaujinama bei papildoma naujienomis. </w:t>
      </w:r>
      <w:r w:rsidR="00221A35">
        <w:rPr>
          <w:color w:val="000000"/>
          <w:shd w:val="clear" w:color="auto" w:fill="FFFFFF"/>
        </w:rPr>
        <w:t xml:space="preserve">ES </w:t>
      </w:r>
      <w:r w:rsidR="000473F1">
        <w:rPr>
          <w:color w:val="000000"/>
          <w:shd w:val="clear" w:color="auto" w:fill="FFFFFF"/>
        </w:rPr>
        <w:t>vykdomų programų</w:t>
      </w:r>
      <w:r w:rsidR="00221A35">
        <w:rPr>
          <w:color w:val="000000"/>
          <w:shd w:val="clear" w:color="auto" w:fill="FFFFFF"/>
        </w:rPr>
        <w:t xml:space="preserve">  „Pienas vaikams“, „Vaisių </w:t>
      </w:r>
      <w:r w:rsidR="000473F1">
        <w:rPr>
          <w:color w:val="000000"/>
          <w:shd w:val="clear" w:color="auto" w:fill="FFFFFF"/>
        </w:rPr>
        <w:t>vartojimo skatinimas mokyklose“ dėka d</w:t>
      </w:r>
      <w:r w:rsidR="00221A35">
        <w:rPr>
          <w:color w:val="000000"/>
          <w:shd w:val="clear" w:color="auto" w:fill="FFFFFF"/>
        </w:rPr>
        <w:t xml:space="preserve">arželinukai </w:t>
      </w:r>
      <w:r w:rsidR="000473F1">
        <w:rPr>
          <w:color w:val="000000"/>
          <w:shd w:val="clear" w:color="auto" w:fill="FFFFFF"/>
        </w:rPr>
        <w:t xml:space="preserve">turėjo galimybę </w:t>
      </w:r>
      <w:r w:rsidR="00221A35">
        <w:rPr>
          <w:color w:val="000000"/>
          <w:shd w:val="clear" w:color="auto" w:fill="FFFFFF"/>
        </w:rPr>
        <w:t xml:space="preserve">ištisus metus </w:t>
      </w:r>
      <w:r w:rsidR="000473F1">
        <w:rPr>
          <w:color w:val="000000"/>
          <w:shd w:val="clear" w:color="auto" w:fill="FFFFFF"/>
        </w:rPr>
        <w:t xml:space="preserve">nemokamai </w:t>
      </w:r>
      <w:r w:rsidR="00221A35">
        <w:rPr>
          <w:color w:val="000000"/>
          <w:shd w:val="clear" w:color="auto" w:fill="FFFFFF"/>
        </w:rPr>
        <w:t xml:space="preserve">mėgautis </w:t>
      </w:r>
      <w:r w:rsidR="000473F1">
        <w:rPr>
          <w:color w:val="000000"/>
          <w:shd w:val="clear" w:color="auto" w:fill="FFFFFF"/>
        </w:rPr>
        <w:t xml:space="preserve">sveikais pieno produktais, </w:t>
      </w:r>
      <w:r w:rsidR="00221A35">
        <w:rPr>
          <w:color w:val="000000"/>
          <w:shd w:val="clear" w:color="auto" w:fill="FFFFFF"/>
        </w:rPr>
        <w:t>š</w:t>
      </w:r>
      <w:r w:rsidR="000473F1">
        <w:rPr>
          <w:color w:val="000000"/>
          <w:shd w:val="clear" w:color="auto" w:fill="FFFFFF"/>
        </w:rPr>
        <w:t>viežiais vaisiais ir daržovėmis</w:t>
      </w:r>
      <w:r w:rsidR="00221A35">
        <w:rPr>
          <w:color w:val="000000"/>
          <w:shd w:val="clear" w:color="auto" w:fill="FFFFFF"/>
        </w:rPr>
        <w:t>.</w:t>
      </w:r>
      <w:r w:rsidR="000473F1">
        <w:rPr>
          <w:color w:val="000000"/>
          <w:shd w:val="clear" w:color="auto" w:fill="FFFFFF"/>
        </w:rPr>
        <w:t xml:space="preserve"> </w:t>
      </w:r>
    </w:p>
    <w:p w14:paraId="465C6718" w14:textId="56FAEDAB" w:rsidR="009F44D5" w:rsidRDefault="001B1E87" w:rsidP="00703F3C">
      <w:pPr>
        <w:spacing w:line="276" w:lineRule="auto"/>
        <w:ind w:firstLine="129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Grupių auklėtojai </w:t>
      </w:r>
      <w:r w:rsidR="00F876A6" w:rsidRPr="00204E47">
        <w:rPr>
          <w:sz w:val="23"/>
          <w:szCs w:val="23"/>
        </w:rPr>
        <w:t>stengėsi įtraukti vaikų tėvus į darželio veiklą, ragindami juos prisidėti prie įvairių akcijų, projektų įgyvendinimo, ekskursijų i</w:t>
      </w:r>
      <w:r w:rsidR="006B003C">
        <w:rPr>
          <w:sz w:val="23"/>
          <w:szCs w:val="23"/>
        </w:rPr>
        <w:t xml:space="preserve">r išvykų organizavimo. </w:t>
      </w:r>
      <w:r w:rsidR="0064043A">
        <w:rPr>
          <w:sz w:val="23"/>
          <w:szCs w:val="23"/>
        </w:rPr>
        <w:t xml:space="preserve">Tėvai palaikė ir mielai prisidėjo prie Šalčininkų skautų draugovių inicijuojamo projekto  „Vilties medis“ įgyvendinimo. </w:t>
      </w:r>
      <w:r w:rsidR="000D2343">
        <w:rPr>
          <w:sz w:val="23"/>
          <w:szCs w:val="23"/>
        </w:rPr>
        <w:t xml:space="preserve">Paaukotos </w:t>
      </w:r>
      <w:r w:rsidR="0064043A">
        <w:rPr>
          <w:sz w:val="23"/>
          <w:szCs w:val="23"/>
        </w:rPr>
        <w:t>lėšos buvo skirtos pal. kun.  Mykolo Sopočkos hospisui</w:t>
      </w:r>
      <w:r w:rsidR="000D2343">
        <w:rPr>
          <w:sz w:val="23"/>
          <w:szCs w:val="23"/>
        </w:rPr>
        <w:t xml:space="preserve"> - </w:t>
      </w:r>
      <w:r w:rsidR="0064043A">
        <w:rPr>
          <w:sz w:val="23"/>
          <w:szCs w:val="23"/>
        </w:rPr>
        <w:t xml:space="preserve">vaikų, sergančių onkologinėmis ligomis, </w:t>
      </w:r>
      <w:r w:rsidR="000D2343">
        <w:rPr>
          <w:sz w:val="23"/>
          <w:szCs w:val="23"/>
        </w:rPr>
        <w:t>skyriaus statybai. Ypač aktyviai d</w:t>
      </w:r>
      <w:r w:rsidR="00591C47">
        <w:rPr>
          <w:sz w:val="23"/>
          <w:szCs w:val="23"/>
        </w:rPr>
        <w:t xml:space="preserve">arželinukų </w:t>
      </w:r>
      <w:r w:rsidR="00F876A6" w:rsidRPr="00204E47">
        <w:rPr>
          <w:sz w:val="23"/>
          <w:szCs w:val="23"/>
        </w:rPr>
        <w:t xml:space="preserve">tėvai </w:t>
      </w:r>
      <w:r w:rsidR="000D2343">
        <w:rPr>
          <w:sz w:val="23"/>
          <w:szCs w:val="23"/>
        </w:rPr>
        <w:t>dalyvavo lauko edukacinių aplinkų kūrime: siūlė idėjas</w:t>
      </w:r>
      <w:r w:rsidR="00591C47">
        <w:rPr>
          <w:sz w:val="23"/>
          <w:szCs w:val="23"/>
        </w:rPr>
        <w:t>,</w:t>
      </w:r>
      <w:r w:rsidR="00856E92">
        <w:rPr>
          <w:sz w:val="23"/>
          <w:szCs w:val="23"/>
        </w:rPr>
        <w:t xml:space="preserve"> </w:t>
      </w:r>
      <w:r w:rsidR="000D2343">
        <w:rPr>
          <w:sz w:val="23"/>
          <w:szCs w:val="23"/>
        </w:rPr>
        <w:t xml:space="preserve">organizavo talkas, </w:t>
      </w:r>
      <w:r w:rsidR="006B003C">
        <w:rPr>
          <w:sz w:val="23"/>
          <w:szCs w:val="23"/>
        </w:rPr>
        <w:t xml:space="preserve">lauko aikštelėse įrenginėjo žaismingus ir funkcionalius sporto komleksus. </w:t>
      </w:r>
    </w:p>
    <w:p w14:paraId="692C7615" w14:textId="77777777" w:rsidR="00971843" w:rsidRPr="00204E47" w:rsidRDefault="00971843" w:rsidP="00703F3C">
      <w:pPr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VI. SOCIALINĖ PARAMA </w:t>
      </w:r>
    </w:p>
    <w:p w14:paraId="69BAED33" w14:textId="42AECF06" w:rsidR="00971843" w:rsidRPr="00204E47" w:rsidRDefault="00971843" w:rsidP="00703F3C">
      <w:pPr>
        <w:spacing w:line="276" w:lineRule="auto"/>
        <w:ind w:firstLine="1296"/>
        <w:jc w:val="both"/>
        <w:rPr>
          <w:sz w:val="23"/>
          <w:szCs w:val="23"/>
        </w:rPr>
      </w:pPr>
      <w:r w:rsidRPr="00204E47">
        <w:rPr>
          <w:bCs/>
          <w:sz w:val="23"/>
          <w:szCs w:val="23"/>
        </w:rPr>
        <w:t xml:space="preserve">Nemokamas  maitinimas buvo teikiamas </w:t>
      </w:r>
      <w:r>
        <w:rPr>
          <w:bCs/>
          <w:sz w:val="23"/>
          <w:szCs w:val="23"/>
        </w:rPr>
        <w:t>25</w:t>
      </w:r>
      <w:r w:rsidR="00E85064">
        <w:rPr>
          <w:bCs/>
          <w:sz w:val="23"/>
          <w:szCs w:val="23"/>
        </w:rPr>
        <w:t>-iems</w:t>
      </w:r>
      <w:r>
        <w:rPr>
          <w:bCs/>
          <w:sz w:val="23"/>
          <w:szCs w:val="23"/>
        </w:rPr>
        <w:t xml:space="preserve"> </w:t>
      </w:r>
      <w:r w:rsidR="00E85064">
        <w:rPr>
          <w:sz w:val="23"/>
          <w:szCs w:val="23"/>
        </w:rPr>
        <w:t>darželio ugdytiniams</w:t>
      </w:r>
      <w:r>
        <w:rPr>
          <w:sz w:val="23"/>
          <w:szCs w:val="23"/>
        </w:rPr>
        <w:t>, 23</w:t>
      </w:r>
      <w:r w:rsidR="00E85064">
        <w:rPr>
          <w:sz w:val="23"/>
          <w:szCs w:val="23"/>
        </w:rPr>
        <w:t xml:space="preserve">-iems </w:t>
      </w:r>
      <w:r w:rsidRPr="00204E47">
        <w:rPr>
          <w:sz w:val="23"/>
          <w:szCs w:val="23"/>
        </w:rPr>
        <w:t xml:space="preserve"> taikoma 50 proc. lengvata (duomenys gruodžio 1 d.).</w:t>
      </w:r>
    </w:p>
    <w:p w14:paraId="432ABB1B" w14:textId="77777777" w:rsidR="00971843" w:rsidRPr="00204E47" w:rsidRDefault="00971843" w:rsidP="00703F3C">
      <w:pPr>
        <w:spacing w:line="276" w:lineRule="auto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>Logopedo pagalba teikiama 60 –čiai darželinukų nuo nuo 5</w:t>
      </w:r>
      <w:r w:rsidRPr="00204E47">
        <w:rPr>
          <w:sz w:val="23"/>
          <w:szCs w:val="23"/>
        </w:rPr>
        <w:t xml:space="preserve"> – iki 6 (7 ) m. </w:t>
      </w:r>
    </w:p>
    <w:p w14:paraId="5958E521" w14:textId="77777777" w:rsidR="00971843" w:rsidRPr="00204E47" w:rsidRDefault="00971843" w:rsidP="00703F3C">
      <w:pPr>
        <w:spacing w:line="276" w:lineRule="auto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Darželį lanko 1 vaikas, kuriam nustatytas </w:t>
      </w:r>
      <w:r w:rsidRPr="00204E47">
        <w:rPr>
          <w:sz w:val="23"/>
          <w:szCs w:val="23"/>
        </w:rPr>
        <w:t xml:space="preserve"> </w:t>
      </w:r>
      <w:r>
        <w:rPr>
          <w:sz w:val="23"/>
          <w:szCs w:val="23"/>
        </w:rPr>
        <w:t>didelis specialiujų  poreikių lygis.</w:t>
      </w:r>
    </w:p>
    <w:p w14:paraId="425B1986" w14:textId="77777777" w:rsidR="00971843" w:rsidRPr="00204E47" w:rsidRDefault="00971843" w:rsidP="00703F3C">
      <w:pPr>
        <w:spacing w:line="276" w:lineRule="auto"/>
        <w:ind w:left="720"/>
        <w:jc w:val="both"/>
        <w:rPr>
          <w:b/>
          <w:sz w:val="23"/>
          <w:szCs w:val="23"/>
        </w:rPr>
      </w:pPr>
      <w:r w:rsidRPr="00204E47">
        <w:rPr>
          <w:sz w:val="23"/>
          <w:szCs w:val="23"/>
        </w:rPr>
        <w:t xml:space="preserve">   </w:t>
      </w:r>
    </w:p>
    <w:p w14:paraId="3BEF1128" w14:textId="77777777" w:rsidR="00971843" w:rsidRPr="00204E47" w:rsidRDefault="00971843" w:rsidP="00703F3C">
      <w:pPr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VII. FINANSINĖ ATASKAITA</w:t>
      </w:r>
    </w:p>
    <w:p w14:paraId="5D71FF73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Skirtos lėšos 2016 </w:t>
      </w:r>
      <w:r w:rsidRPr="00204E47">
        <w:rPr>
          <w:sz w:val="23"/>
          <w:szCs w:val="23"/>
        </w:rPr>
        <w:t xml:space="preserve"> metams pagal MK:  </w:t>
      </w:r>
      <w:r>
        <w:rPr>
          <w:sz w:val="23"/>
          <w:szCs w:val="23"/>
        </w:rPr>
        <w:t>240368,10</w:t>
      </w:r>
    </w:p>
    <w:p w14:paraId="7961C966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Skirtos lėšos 2016 </w:t>
      </w:r>
      <w:r w:rsidRPr="00204E47">
        <w:rPr>
          <w:sz w:val="23"/>
          <w:szCs w:val="23"/>
        </w:rPr>
        <w:t xml:space="preserve"> metams iš savivaldybės:   </w:t>
      </w:r>
      <w:r>
        <w:rPr>
          <w:sz w:val="23"/>
          <w:szCs w:val="23"/>
        </w:rPr>
        <w:t>171196,55</w:t>
      </w:r>
    </w:p>
    <w:p w14:paraId="37783A1A" w14:textId="54329D6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Specialioji programa: </w:t>
      </w:r>
      <w:r w:rsidR="00E85064">
        <w:rPr>
          <w:sz w:val="23"/>
          <w:szCs w:val="23"/>
        </w:rPr>
        <w:t>5667,</w:t>
      </w:r>
      <w:r>
        <w:rPr>
          <w:sz w:val="23"/>
          <w:szCs w:val="23"/>
        </w:rPr>
        <w:t>99</w:t>
      </w:r>
    </w:p>
    <w:p w14:paraId="1A59CE97" w14:textId="77777777" w:rsidR="00971843" w:rsidRPr="00944656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Socialinės paramos programa: </w:t>
      </w:r>
      <w:r>
        <w:rPr>
          <w:sz w:val="23"/>
          <w:szCs w:val="23"/>
        </w:rPr>
        <w:t>312,00</w:t>
      </w:r>
    </w:p>
    <w:p w14:paraId="025733DA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Darbo biržos finansavimas: </w:t>
      </w:r>
      <w:r>
        <w:rPr>
          <w:sz w:val="23"/>
          <w:szCs w:val="23"/>
        </w:rPr>
        <w:t>2553,52</w:t>
      </w:r>
    </w:p>
    <w:p w14:paraId="666CE020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Savivaldybės viešųjų darbų finansavimas: </w:t>
      </w:r>
      <w:r>
        <w:rPr>
          <w:sz w:val="23"/>
          <w:szCs w:val="23"/>
        </w:rPr>
        <w:t>1702,33</w:t>
      </w:r>
    </w:p>
    <w:p w14:paraId="79DF12BA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Valstybės lėšos: </w:t>
      </w:r>
      <w:r>
        <w:rPr>
          <w:sz w:val="23"/>
          <w:szCs w:val="23"/>
        </w:rPr>
        <w:t>5634,00</w:t>
      </w:r>
    </w:p>
    <w:p w14:paraId="7DDE5803" w14:textId="77777777" w:rsidR="00971843" w:rsidRDefault="00971843" w:rsidP="00703F3C">
      <w:pPr>
        <w:spacing w:line="276" w:lineRule="auto"/>
        <w:jc w:val="both"/>
        <w:rPr>
          <w:sz w:val="23"/>
          <w:szCs w:val="23"/>
        </w:rPr>
      </w:pPr>
      <w:r w:rsidRPr="00204E47">
        <w:rPr>
          <w:sz w:val="23"/>
          <w:szCs w:val="23"/>
        </w:rPr>
        <w:t xml:space="preserve">Projekto lėšos: </w:t>
      </w:r>
      <w:r>
        <w:rPr>
          <w:sz w:val="23"/>
          <w:szCs w:val="23"/>
        </w:rPr>
        <w:t>250,00</w:t>
      </w:r>
    </w:p>
    <w:p w14:paraId="55E36167" w14:textId="77777777" w:rsidR="00971843" w:rsidRPr="00204E47" w:rsidRDefault="00971843" w:rsidP="00703F3C">
      <w:pPr>
        <w:spacing w:line="276" w:lineRule="auto"/>
        <w:jc w:val="both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lastRenderedPageBreak/>
        <w:t>Mokinio krepšelio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033695BD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F11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7010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B3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6E67576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B52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Faktinės išlaidos</w:t>
            </w:r>
          </w:p>
          <w:p w14:paraId="29DFA12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10803F0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01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78D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Darbo užmokestis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53A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167473,73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C8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167473,73</w:t>
            </w:r>
          </w:p>
        </w:tc>
      </w:tr>
      <w:tr w:rsidR="00971843" w:rsidRPr="00204E47" w14:paraId="67758378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17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26E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Soc. draudimo įmokos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EDC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51439,12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7D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51439,12</w:t>
            </w:r>
          </w:p>
        </w:tc>
      </w:tr>
      <w:tr w:rsidR="00971843" w:rsidRPr="00204E47" w14:paraId="16901123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768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BE8A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Ryšio paslaugas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A4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5D2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494,25</w:t>
            </w:r>
          </w:p>
        </w:tc>
      </w:tr>
      <w:tr w:rsidR="00971843" w:rsidRPr="00204E47" w14:paraId="69A1B1CB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44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3AD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Spausdiniai  ir vadovėliai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7E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D5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1000,00</w:t>
            </w:r>
          </w:p>
        </w:tc>
      </w:tr>
      <w:tr w:rsidR="00971843" w:rsidRPr="00204E47" w14:paraId="116C61D3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701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E89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Kitos prekės (ugdymo priemonės)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A4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45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18536,00</w:t>
            </w:r>
          </w:p>
        </w:tc>
      </w:tr>
      <w:tr w:rsidR="00971843" w:rsidRPr="00204E47" w14:paraId="2C8EC4E4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8D8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5961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Mokytojų kvalifikacijos kėlimas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9B1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3AF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875,00</w:t>
            </w:r>
          </w:p>
        </w:tc>
      </w:tr>
      <w:tr w:rsidR="00971843" w:rsidRPr="00204E47" w14:paraId="693009CE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58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F3A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Mokinių kultūrinė – pažintinė veikla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EAB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66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</w:tr>
      <w:tr w:rsidR="00971843" w:rsidRPr="00204E47" w14:paraId="5C436618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53D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FA75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Darbdavių soc.parama pinigais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39BD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DC53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</w:tr>
    </w:tbl>
    <w:p w14:paraId="0FF31874" w14:textId="77777777" w:rsidR="006B003C" w:rsidRDefault="006B003C" w:rsidP="00703F3C">
      <w:pPr>
        <w:spacing w:line="276" w:lineRule="auto"/>
        <w:jc w:val="both"/>
        <w:rPr>
          <w:b/>
          <w:sz w:val="23"/>
          <w:szCs w:val="23"/>
        </w:rPr>
      </w:pPr>
    </w:p>
    <w:p w14:paraId="20B08FFF" w14:textId="77777777" w:rsidR="00971843" w:rsidRPr="00204E47" w:rsidRDefault="00971843" w:rsidP="00703F3C">
      <w:pPr>
        <w:spacing w:line="276" w:lineRule="auto"/>
        <w:jc w:val="both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Savivaldybės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1534004C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E4FB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5A1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02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6AF41A7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D41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Faktinės išlaidos</w:t>
            </w:r>
          </w:p>
          <w:p w14:paraId="0E81660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 (Eur, ct)</w:t>
            </w:r>
          </w:p>
        </w:tc>
      </w:tr>
      <w:tr w:rsidR="00971843" w:rsidRPr="00204E47" w14:paraId="1A0CB9DC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0B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C70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Darbo užmokestis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1C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460" w14:textId="77777777" w:rsidR="00971843" w:rsidRPr="00204E47" w:rsidRDefault="00971843" w:rsidP="00703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>
              <w:rPr>
                <w:rFonts w:eastAsia="Arial Unicode MS"/>
                <w:sz w:val="23"/>
                <w:szCs w:val="23"/>
                <w:lang w:val="en-US"/>
              </w:rPr>
              <w:t>103698,00</w:t>
            </w:r>
          </w:p>
        </w:tc>
      </w:tr>
      <w:tr w:rsidR="00971843" w:rsidRPr="00204E47" w14:paraId="4F463EE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E5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E38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Soc. draudimo įmokos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FF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34535,08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7F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34535,08</w:t>
            </w:r>
          </w:p>
        </w:tc>
      </w:tr>
      <w:tr w:rsidR="00971843" w:rsidRPr="00204E47" w14:paraId="4EC59292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D2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6567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Mityba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5C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82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2700,00</w:t>
            </w:r>
          </w:p>
        </w:tc>
      </w:tr>
      <w:tr w:rsidR="00971843" w:rsidRPr="00204E47" w14:paraId="514C3FE1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050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54D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Ryšio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33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FA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290,05</w:t>
            </w:r>
          </w:p>
        </w:tc>
      </w:tr>
      <w:tr w:rsidR="00971843" w:rsidRPr="00204E47" w14:paraId="53B3558A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840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48CD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Kitos prekės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E8D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3007,00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AC43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3006,63</w:t>
            </w:r>
          </w:p>
        </w:tc>
      </w:tr>
      <w:tr w:rsidR="00971843" w:rsidRPr="00204E47" w14:paraId="799E6A9D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68C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4A84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Ilgalaikio materialiojo turto einam.remontas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8FB5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E001" w14:textId="77777777" w:rsidR="00971843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1899,99</w:t>
            </w:r>
          </w:p>
        </w:tc>
      </w:tr>
      <w:tr w:rsidR="00971843" w:rsidRPr="00204E47" w14:paraId="2DCBD96B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0A9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894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Kvalifikacijos kėlimas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28A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1F5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379,00</w:t>
            </w:r>
          </w:p>
        </w:tc>
      </w:tr>
      <w:tr w:rsidR="00971843" w:rsidRPr="00204E47" w14:paraId="0A95C7EE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BA0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AEC8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Komunalinės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B6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22140,00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6C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22130,28</w:t>
            </w:r>
          </w:p>
        </w:tc>
      </w:tr>
      <w:tr w:rsidR="00971843" w:rsidRPr="00204E47" w14:paraId="3AB1450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B22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60F5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Kitos paslaugos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41D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913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2407,52</w:t>
            </w:r>
          </w:p>
        </w:tc>
      </w:tr>
      <w:tr w:rsidR="00971843" w:rsidRPr="00204E47" w14:paraId="7FC1905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0A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DAAE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Darbdavio socialinė parama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EA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EC7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</w:tr>
      <w:tr w:rsidR="00971843" w:rsidRPr="00204E47" w14:paraId="34DCFC38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908" w14:textId="77777777" w:rsidR="00971843" w:rsidRPr="00204E47" w:rsidRDefault="00971843" w:rsidP="00703F3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204E47">
              <w:rPr>
                <w:sz w:val="23"/>
                <w:szCs w:val="23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00F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Ilgalaikio turto įsigijimas</w:t>
            </w:r>
            <w:r w:rsidRPr="00204E4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C9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0C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3600,00</w:t>
            </w:r>
          </w:p>
        </w:tc>
      </w:tr>
    </w:tbl>
    <w:p w14:paraId="7BFDCA9E" w14:textId="77777777" w:rsidR="006B003C" w:rsidRDefault="006B003C" w:rsidP="00703F3C">
      <w:pPr>
        <w:spacing w:line="276" w:lineRule="auto"/>
        <w:rPr>
          <w:b/>
          <w:sz w:val="23"/>
          <w:szCs w:val="23"/>
        </w:rPr>
      </w:pPr>
    </w:p>
    <w:p w14:paraId="1CC4CD55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Specialioji programa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5F8BA308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950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E30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F0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26199D9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 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A09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Faktinės išlaidos</w:t>
            </w:r>
          </w:p>
          <w:p w14:paraId="0F237D5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 ( Eur, ct)</w:t>
            </w:r>
          </w:p>
        </w:tc>
      </w:tr>
      <w:tr w:rsidR="00971843" w:rsidRPr="00204E47" w14:paraId="52B18715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477F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198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Komunalinės paslaugos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F6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707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6871,55</w:t>
            </w:r>
          </w:p>
        </w:tc>
      </w:tr>
      <w:tr w:rsidR="00971843" w:rsidRPr="00204E47" w14:paraId="5B89AFBB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22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6917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Kitos prekės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F7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B2B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6711,54</w:t>
            </w:r>
          </w:p>
        </w:tc>
      </w:tr>
      <w:tr w:rsidR="00971843" w:rsidRPr="00204E47" w14:paraId="49F25F91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AF0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982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Kitos paslaugos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E6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F91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160,00</w:t>
            </w:r>
          </w:p>
        </w:tc>
      </w:tr>
      <w:tr w:rsidR="00971843" w:rsidRPr="00204E47" w14:paraId="03AEB2D5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1B1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EE6A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Mityba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26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9AB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42928,90</w:t>
            </w:r>
          </w:p>
        </w:tc>
      </w:tr>
    </w:tbl>
    <w:p w14:paraId="5252FD3E" w14:textId="77777777" w:rsidR="006B003C" w:rsidRDefault="006B003C" w:rsidP="00703F3C">
      <w:pPr>
        <w:spacing w:line="276" w:lineRule="auto"/>
        <w:rPr>
          <w:b/>
          <w:sz w:val="23"/>
          <w:szCs w:val="23"/>
        </w:rPr>
      </w:pPr>
    </w:p>
    <w:p w14:paraId="600F4003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Socialinė parama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4839715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9A7E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0B9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C7F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35DBA0F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64DE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Faktinės išlaidos </w:t>
            </w:r>
          </w:p>
          <w:p w14:paraId="1ABC634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62BC6719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23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6E2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Socialinė parama pinigais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9D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B0B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312,00</w:t>
            </w:r>
          </w:p>
        </w:tc>
      </w:tr>
    </w:tbl>
    <w:p w14:paraId="54CA1873" w14:textId="77777777" w:rsidR="006B003C" w:rsidRDefault="006B003C" w:rsidP="00703F3C">
      <w:pPr>
        <w:spacing w:line="276" w:lineRule="auto"/>
        <w:rPr>
          <w:b/>
          <w:sz w:val="23"/>
          <w:szCs w:val="23"/>
        </w:rPr>
      </w:pPr>
    </w:p>
    <w:p w14:paraId="70CC0544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Darbo biržos finansavimas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0742E647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414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4F34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52D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57469B0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9AE1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Faktinės išlaidos  </w:t>
            </w:r>
          </w:p>
          <w:p w14:paraId="34038CF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0018F503" w14:textId="77777777" w:rsidTr="00A3243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46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96D7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Darbo biržos finansavimas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FA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2553,52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05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2553,52</w:t>
            </w:r>
          </w:p>
        </w:tc>
      </w:tr>
    </w:tbl>
    <w:p w14:paraId="6818E751" w14:textId="77777777" w:rsidR="006B003C" w:rsidRDefault="006B003C" w:rsidP="00703F3C">
      <w:pPr>
        <w:spacing w:line="276" w:lineRule="auto"/>
        <w:rPr>
          <w:b/>
          <w:sz w:val="23"/>
          <w:szCs w:val="23"/>
        </w:rPr>
      </w:pPr>
    </w:p>
    <w:p w14:paraId="587C1415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 xml:space="preserve">Savivaldybės viešųjų darbų finasavimas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2A9D1C58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8FA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2CC9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D2E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4EF07F3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37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Faktinės išlaidos </w:t>
            </w:r>
          </w:p>
          <w:p w14:paraId="7FB3AA6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0F944726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73C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CA3" w14:textId="77777777" w:rsidR="00971843" w:rsidRPr="00204E47" w:rsidRDefault="00971843" w:rsidP="00703F3C">
            <w:pPr>
              <w:spacing w:line="276" w:lineRule="auto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Savivaldybės viešųjų darbų finasavimas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C03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1702,33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2DE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1702,33</w:t>
            </w:r>
          </w:p>
        </w:tc>
      </w:tr>
    </w:tbl>
    <w:p w14:paraId="1E6EEBB7" w14:textId="77777777" w:rsidR="006B003C" w:rsidRDefault="006B003C" w:rsidP="00703F3C">
      <w:pPr>
        <w:spacing w:line="276" w:lineRule="auto"/>
        <w:rPr>
          <w:b/>
          <w:sz w:val="23"/>
          <w:szCs w:val="23"/>
        </w:rPr>
      </w:pPr>
    </w:p>
    <w:p w14:paraId="467A27D0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Valstybės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60F10700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3A71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DFC3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061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5383A0C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FF3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Faktinės išlaidos  </w:t>
            </w:r>
          </w:p>
          <w:p w14:paraId="763B6DD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75B9EF1E" w14:textId="77777777" w:rsidTr="00A3243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72A1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45FC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Darbo užmokestis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092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D11B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4301,00</w:t>
            </w:r>
          </w:p>
        </w:tc>
      </w:tr>
      <w:tr w:rsidR="00971843" w:rsidRPr="00204E47" w14:paraId="10943B6E" w14:textId="77777777" w:rsidTr="00A3243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AD4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DD1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Sodra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5B6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61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1333,00</w:t>
            </w:r>
          </w:p>
        </w:tc>
      </w:tr>
    </w:tbl>
    <w:p w14:paraId="2055846E" w14:textId="77777777" w:rsidR="006B003C" w:rsidRDefault="006B003C" w:rsidP="00703F3C">
      <w:pPr>
        <w:spacing w:line="276" w:lineRule="auto"/>
        <w:jc w:val="both"/>
        <w:rPr>
          <w:b/>
          <w:sz w:val="23"/>
          <w:szCs w:val="23"/>
        </w:rPr>
      </w:pPr>
    </w:p>
    <w:p w14:paraId="21B8B42B" w14:textId="77777777" w:rsidR="00971843" w:rsidRPr="00204E47" w:rsidRDefault="00971843" w:rsidP="00703F3C">
      <w:pPr>
        <w:spacing w:line="276" w:lineRule="auto"/>
        <w:jc w:val="both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Projekto lėšos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00"/>
        <w:gridCol w:w="2087"/>
        <w:gridCol w:w="2410"/>
      </w:tblGrid>
      <w:tr w:rsidR="00971843" w:rsidRPr="00204E47" w14:paraId="4D5A0071" w14:textId="77777777" w:rsidTr="00A324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ADB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Nr.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971A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Išlaidos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E97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204E47">
              <w:rPr>
                <w:sz w:val="23"/>
                <w:szCs w:val="23"/>
              </w:rPr>
              <w:t xml:space="preserve"> m. planas</w:t>
            </w:r>
          </w:p>
          <w:p w14:paraId="7800B14A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6D4D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Faktinės išlaidos  </w:t>
            </w:r>
          </w:p>
          <w:p w14:paraId="51D401E8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(Eur, ct)</w:t>
            </w:r>
          </w:p>
        </w:tc>
      </w:tr>
      <w:tr w:rsidR="00971843" w:rsidRPr="00204E47" w14:paraId="3082C336" w14:textId="77777777" w:rsidTr="00A3243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BCC1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F974" w14:textId="77777777" w:rsidR="00971843" w:rsidRPr="00204E47" w:rsidRDefault="00971843" w:rsidP="00703F3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204E47">
              <w:rPr>
                <w:sz w:val="23"/>
                <w:szCs w:val="23"/>
              </w:rPr>
              <w:t xml:space="preserve">Projektas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999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735" w14:textId="77777777" w:rsidR="00971843" w:rsidRPr="00204E47" w:rsidRDefault="00971843" w:rsidP="00703F3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</w:tr>
    </w:tbl>
    <w:p w14:paraId="2387C8FC" w14:textId="77777777" w:rsidR="00971843" w:rsidRPr="00204E47" w:rsidRDefault="00971843" w:rsidP="00703F3C">
      <w:pPr>
        <w:spacing w:line="276" w:lineRule="auto"/>
        <w:rPr>
          <w:b/>
          <w:sz w:val="23"/>
          <w:szCs w:val="23"/>
        </w:rPr>
      </w:pPr>
    </w:p>
    <w:p w14:paraId="2B362146" w14:textId="77777777" w:rsidR="00971843" w:rsidRDefault="00971843" w:rsidP="00703F3C">
      <w:pPr>
        <w:spacing w:line="276" w:lineRule="auto"/>
        <w:jc w:val="center"/>
        <w:rPr>
          <w:b/>
          <w:sz w:val="23"/>
          <w:szCs w:val="23"/>
        </w:rPr>
      </w:pPr>
    </w:p>
    <w:p w14:paraId="67F4BF4D" w14:textId="77777777" w:rsidR="00971843" w:rsidRDefault="00971843" w:rsidP="00703F3C">
      <w:pPr>
        <w:spacing w:line="276" w:lineRule="auto"/>
        <w:jc w:val="center"/>
        <w:rPr>
          <w:b/>
          <w:sz w:val="23"/>
          <w:szCs w:val="23"/>
        </w:rPr>
      </w:pPr>
      <w:r w:rsidRPr="00204E47">
        <w:rPr>
          <w:b/>
          <w:sz w:val="23"/>
          <w:szCs w:val="23"/>
        </w:rPr>
        <w:t>VIII. PROBLEMOS, KURIAS BŪTINA SPRĘSTI</w:t>
      </w:r>
    </w:p>
    <w:p w14:paraId="689849AA" w14:textId="77777777" w:rsidR="00971843" w:rsidRPr="00204E47" w:rsidRDefault="00971843" w:rsidP="00703F3C">
      <w:pPr>
        <w:numPr>
          <w:ilvl w:val="0"/>
          <w:numId w:val="28"/>
        </w:numPr>
        <w:spacing w:line="276" w:lineRule="auto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Neremontuotos 5 vaikų grupės yra</w:t>
      </w:r>
      <w:r w:rsidRPr="00204E47">
        <w:rPr>
          <w:sz w:val="23"/>
          <w:szCs w:val="23"/>
        </w:rPr>
        <w:t xml:space="preserve"> neestetiškos,  ypatingai nusidevėj</w:t>
      </w:r>
      <w:r>
        <w:rPr>
          <w:sz w:val="23"/>
          <w:szCs w:val="23"/>
        </w:rPr>
        <w:t>ę santechnikos mazgai</w:t>
      </w:r>
      <w:r w:rsidRPr="00204E47">
        <w:rPr>
          <w:sz w:val="23"/>
          <w:szCs w:val="23"/>
        </w:rPr>
        <w:t xml:space="preserve">. </w:t>
      </w:r>
    </w:p>
    <w:p w14:paraId="354EECC1" w14:textId="77777777" w:rsidR="00971843" w:rsidRPr="00204E47" w:rsidRDefault="00971843" w:rsidP="00703F3C">
      <w:pPr>
        <w:numPr>
          <w:ilvl w:val="0"/>
          <w:numId w:val="28"/>
        </w:numPr>
        <w:spacing w:line="276" w:lineRule="auto"/>
        <w:contextualSpacing/>
        <w:jc w:val="both"/>
        <w:rPr>
          <w:b/>
          <w:sz w:val="23"/>
          <w:szCs w:val="23"/>
        </w:rPr>
      </w:pPr>
      <w:r w:rsidRPr="00204E47">
        <w:rPr>
          <w:sz w:val="23"/>
          <w:szCs w:val="23"/>
        </w:rPr>
        <w:t>Nelygūs, duobėti lauko takeliai kelia grėsmę vaikų saugumui.</w:t>
      </w:r>
    </w:p>
    <w:p w14:paraId="2FDD7477" w14:textId="4B8F4E41" w:rsidR="00971843" w:rsidRPr="00E85064" w:rsidRDefault="00971843" w:rsidP="00703F3C">
      <w:pPr>
        <w:numPr>
          <w:ilvl w:val="0"/>
          <w:numId w:val="28"/>
        </w:numPr>
        <w:spacing w:line="276" w:lineRule="auto"/>
        <w:contextualSpacing/>
        <w:jc w:val="both"/>
        <w:rPr>
          <w:b/>
          <w:sz w:val="23"/>
          <w:szCs w:val="23"/>
        </w:rPr>
      </w:pPr>
      <w:r w:rsidRPr="00204E47">
        <w:rPr>
          <w:sz w:val="23"/>
          <w:szCs w:val="23"/>
        </w:rPr>
        <w:t>Reikalingas kabinetų</w:t>
      </w:r>
      <w:r w:rsidR="006B003C">
        <w:rPr>
          <w:sz w:val="23"/>
          <w:szCs w:val="23"/>
        </w:rPr>
        <w:t>, skalbyklos</w:t>
      </w:r>
      <w:r w:rsidRPr="00204E47">
        <w:rPr>
          <w:sz w:val="23"/>
          <w:szCs w:val="23"/>
        </w:rPr>
        <w:t xml:space="preserve"> ir koridoriaus</w:t>
      </w:r>
      <w:r>
        <w:rPr>
          <w:sz w:val="23"/>
          <w:szCs w:val="23"/>
        </w:rPr>
        <w:t xml:space="preserve"> remontas</w:t>
      </w:r>
      <w:r w:rsidRPr="00204E47">
        <w:rPr>
          <w:sz w:val="23"/>
          <w:szCs w:val="23"/>
        </w:rPr>
        <w:t xml:space="preserve">, </w:t>
      </w:r>
      <w:r>
        <w:rPr>
          <w:sz w:val="23"/>
          <w:szCs w:val="23"/>
        </w:rPr>
        <w:t>baldų atnaujinimas.</w:t>
      </w:r>
    </w:p>
    <w:p w14:paraId="34CD54F5" w14:textId="4440FAFE" w:rsidR="00E85064" w:rsidRPr="00204E47" w:rsidRDefault="00E85064" w:rsidP="00703F3C">
      <w:pPr>
        <w:numPr>
          <w:ilvl w:val="0"/>
          <w:numId w:val="28"/>
        </w:numPr>
        <w:spacing w:line="276" w:lineRule="auto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>Kiemsargio pareigybės nebuvimas uždeda papildomą krūvį kitiems darbuotojams.</w:t>
      </w:r>
    </w:p>
    <w:p w14:paraId="5DC9D697" w14:textId="77777777" w:rsidR="00971843" w:rsidRPr="00204E47" w:rsidRDefault="00971843" w:rsidP="00703F3C">
      <w:pPr>
        <w:spacing w:line="276" w:lineRule="auto"/>
        <w:jc w:val="center"/>
        <w:rPr>
          <w:b/>
          <w:bCs/>
          <w:sz w:val="23"/>
          <w:szCs w:val="23"/>
        </w:rPr>
      </w:pPr>
      <w:r w:rsidRPr="00204E47">
        <w:rPr>
          <w:color w:val="000000"/>
          <w:sz w:val="23"/>
          <w:szCs w:val="23"/>
          <w:lang w:val="en-US" w:eastAsia="ru-RU"/>
        </w:rPr>
        <w:t>_________________</w:t>
      </w:r>
    </w:p>
    <w:p w14:paraId="233A4522" w14:textId="77777777" w:rsidR="00971843" w:rsidRPr="00204E47" w:rsidRDefault="00971843" w:rsidP="00703F3C">
      <w:pPr>
        <w:spacing w:line="276" w:lineRule="auto"/>
        <w:jc w:val="both"/>
        <w:rPr>
          <w:sz w:val="23"/>
          <w:szCs w:val="23"/>
        </w:rPr>
      </w:pPr>
    </w:p>
    <w:p w14:paraId="0D7B00DF" w14:textId="77777777" w:rsidR="00971843" w:rsidRDefault="00971843" w:rsidP="00703F3C">
      <w:pPr>
        <w:spacing w:line="276" w:lineRule="auto"/>
      </w:pPr>
    </w:p>
    <w:sectPr w:rsidR="00971843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2DA29" w14:textId="77777777" w:rsidR="00C75029" w:rsidRDefault="00C75029">
      <w:r>
        <w:separator/>
      </w:r>
    </w:p>
  </w:endnote>
  <w:endnote w:type="continuationSeparator" w:id="0">
    <w:p w14:paraId="0DDDCC59" w14:textId="77777777" w:rsidR="00C75029" w:rsidRDefault="00C7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69A8" w14:textId="77777777" w:rsidR="00C75029" w:rsidRDefault="00C75029">
      <w:r>
        <w:separator/>
      </w:r>
    </w:p>
  </w:footnote>
  <w:footnote w:type="continuationSeparator" w:id="0">
    <w:p w14:paraId="35EE262D" w14:textId="77777777" w:rsidR="00C75029" w:rsidRDefault="00C7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A95"/>
    <w:multiLevelType w:val="hybridMultilevel"/>
    <w:tmpl w:val="82486E74"/>
    <w:lvl w:ilvl="0" w:tplc="8052620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9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B5695"/>
    <w:multiLevelType w:val="hybridMultilevel"/>
    <w:tmpl w:val="817CEDF6"/>
    <w:lvl w:ilvl="0" w:tplc="8D4C07A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58677B"/>
    <w:multiLevelType w:val="hybridMultilevel"/>
    <w:tmpl w:val="33EC5B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4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F077A"/>
    <w:multiLevelType w:val="hybridMultilevel"/>
    <w:tmpl w:val="463CE294"/>
    <w:lvl w:ilvl="0" w:tplc="0B30796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4B12"/>
    <w:multiLevelType w:val="hybridMultilevel"/>
    <w:tmpl w:val="B76ADA5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43874"/>
    <w:multiLevelType w:val="multilevel"/>
    <w:tmpl w:val="7FD21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D7BBE"/>
    <w:multiLevelType w:val="hybridMultilevel"/>
    <w:tmpl w:val="46244CC2"/>
    <w:lvl w:ilvl="0" w:tplc="822C788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42468"/>
    <w:multiLevelType w:val="hybridMultilevel"/>
    <w:tmpl w:val="DC265C9A"/>
    <w:lvl w:ilvl="0" w:tplc="822C7888">
      <w:start w:val="200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2A2ADE"/>
    <w:multiLevelType w:val="hybridMultilevel"/>
    <w:tmpl w:val="D5A4AAB4"/>
    <w:lvl w:ilvl="0" w:tplc="90EE6B8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FA71AA4"/>
    <w:multiLevelType w:val="hybridMultilevel"/>
    <w:tmpl w:val="8DC658B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F1D4E"/>
    <w:multiLevelType w:val="multilevel"/>
    <w:tmpl w:val="BFC8C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64FF8"/>
    <w:multiLevelType w:val="multilevel"/>
    <w:tmpl w:val="2C4004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33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7F3E0B"/>
    <w:multiLevelType w:val="hybridMultilevel"/>
    <w:tmpl w:val="46A23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38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39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2"/>
    <w:lvlOverride w:ilvl="0">
      <w:startOverride w:val="1"/>
    </w:lvlOverride>
  </w:num>
  <w:num w:numId="3">
    <w:abstractNumId w:val="33"/>
  </w:num>
  <w:num w:numId="4">
    <w:abstractNumId w:val="14"/>
  </w:num>
  <w:num w:numId="5">
    <w:abstractNumId w:val="39"/>
  </w:num>
  <w:num w:numId="6">
    <w:abstractNumId w:val="3"/>
  </w:num>
  <w:num w:numId="7">
    <w:abstractNumId w:val="13"/>
  </w:num>
  <w:num w:numId="8">
    <w:abstractNumId w:val="2"/>
  </w:num>
  <w:num w:numId="9">
    <w:abstractNumId w:val="30"/>
  </w:num>
  <w:num w:numId="10">
    <w:abstractNumId w:val="38"/>
  </w:num>
  <w:num w:numId="11">
    <w:abstractNumId w:val="28"/>
  </w:num>
  <w:num w:numId="12">
    <w:abstractNumId w:val="37"/>
  </w:num>
  <w:num w:numId="13">
    <w:abstractNumId w:val="0"/>
  </w:num>
  <w:num w:numId="14">
    <w:abstractNumId w:val="4"/>
  </w:num>
  <w:num w:numId="15">
    <w:abstractNumId w:val="24"/>
  </w:num>
  <w:num w:numId="16">
    <w:abstractNumId w:val="12"/>
  </w:num>
  <w:num w:numId="17">
    <w:abstractNumId w:val="25"/>
  </w:num>
  <w:num w:numId="18">
    <w:abstractNumId w:val="29"/>
  </w:num>
  <w:num w:numId="19">
    <w:abstractNumId w:val="9"/>
  </w:num>
  <w:num w:numId="20">
    <w:abstractNumId w:val="20"/>
  </w:num>
  <w:num w:numId="21">
    <w:abstractNumId w:val="36"/>
  </w:num>
  <w:num w:numId="22">
    <w:abstractNumId w:val="34"/>
  </w:num>
  <w:num w:numId="23">
    <w:abstractNumId w:val="18"/>
  </w:num>
  <w:num w:numId="24">
    <w:abstractNumId w:val="8"/>
  </w:num>
  <w:num w:numId="25">
    <w:abstractNumId w:val="6"/>
  </w:num>
  <w:num w:numId="26">
    <w:abstractNumId w:val="17"/>
  </w:num>
  <w:num w:numId="27">
    <w:abstractNumId w:val="5"/>
  </w:num>
  <w:num w:numId="28">
    <w:abstractNumId w:val="10"/>
  </w:num>
  <w:num w:numId="29">
    <w:abstractNumId w:val="19"/>
  </w:num>
  <w:num w:numId="30">
    <w:abstractNumId w:val="16"/>
  </w:num>
  <w:num w:numId="3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7"/>
  </w:num>
  <w:num w:numId="34">
    <w:abstractNumId w:val="26"/>
  </w:num>
  <w:num w:numId="35">
    <w:abstractNumId w:val="21"/>
  </w:num>
  <w:num w:numId="36">
    <w:abstractNumId w:val="1"/>
  </w:num>
  <w:num w:numId="37">
    <w:abstractNumId w:val="22"/>
  </w:num>
  <w:num w:numId="38">
    <w:abstractNumId w:val="15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49F8"/>
    <w:rsid w:val="000055C2"/>
    <w:rsid w:val="00006144"/>
    <w:rsid w:val="000068C9"/>
    <w:rsid w:val="00006C15"/>
    <w:rsid w:val="00011D91"/>
    <w:rsid w:val="00013218"/>
    <w:rsid w:val="000157D2"/>
    <w:rsid w:val="00016C54"/>
    <w:rsid w:val="00017282"/>
    <w:rsid w:val="000178D3"/>
    <w:rsid w:val="00017D3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473F1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739"/>
    <w:rsid w:val="00076D93"/>
    <w:rsid w:val="00080F9F"/>
    <w:rsid w:val="00082938"/>
    <w:rsid w:val="00090432"/>
    <w:rsid w:val="000910FB"/>
    <w:rsid w:val="00091418"/>
    <w:rsid w:val="000928BB"/>
    <w:rsid w:val="00092A43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4C0"/>
    <w:rsid w:val="000C48FD"/>
    <w:rsid w:val="000C513F"/>
    <w:rsid w:val="000D1D43"/>
    <w:rsid w:val="000D23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740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1E87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04E47"/>
    <w:rsid w:val="00211E92"/>
    <w:rsid w:val="0021253C"/>
    <w:rsid w:val="002135ED"/>
    <w:rsid w:val="002160FC"/>
    <w:rsid w:val="002217E7"/>
    <w:rsid w:val="00221A35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5F90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0739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758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4E82"/>
    <w:rsid w:val="00335590"/>
    <w:rsid w:val="00337071"/>
    <w:rsid w:val="00337D0E"/>
    <w:rsid w:val="003446AC"/>
    <w:rsid w:val="00346E7D"/>
    <w:rsid w:val="00347CD7"/>
    <w:rsid w:val="0035327A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87053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4AD1"/>
    <w:rsid w:val="003A50DE"/>
    <w:rsid w:val="003A56B2"/>
    <w:rsid w:val="003A64EC"/>
    <w:rsid w:val="003A764B"/>
    <w:rsid w:val="003B1165"/>
    <w:rsid w:val="003B2A55"/>
    <w:rsid w:val="003B3BD0"/>
    <w:rsid w:val="003B4DD6"/>
    <w:rsid w:val="003B56CF"/>
    <w:rsid w:val="003B65FB"/>
    <w:rsid w:val="003B6749"/>
    <w:rsid w:val="003C01F6"/>
    <w:rsid w:val="003C06FB"/>
    <w:rsid w:val="003C08E1"/>
    <w:rsid w:val="003C0C0A"/>
    <w:rsid w:val="003C1559"/>
    <w:rsid w:val="003C2881"/>
    <w:rsid w:val="003C30A1"/>
    <w:rsid w:val="003C5835"/>
    <w:rsid w:val="003C7B8C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29A2"/>
    <w:rsid w:val="00403541"/>
    <w:rsid w:val="0040362D"/>
    <w:rsid w:val="00403B36"/>
    <w:rsid w:val="00403C03"/>
    <w:rsid w:val="00406DFF"/>
    <w:rsid w:val="00407912"/>
    <w:rsid w:val="004122CE"/>
    <w:rsid w:val="004128D4"/>
    <w:rsid w:val="004130A8"/>
    <w:rsid w:val="00417094"/>
    <w:rsid w:val="00420ED3"/>
    <w:rsid w:val="00421B15"/>
    <w:rsid w:val="004220FC"/>
    <w:rsid w:val="0042336B"/>
    <w:rsid w:val="004236FF"/>
    <w:rsid w:val="004241C9"/>
    <w:rsid w:val="004259A2"/>
    <w:rsid w:val="0043060E"/>
    <w:rsid w:val="00430F6B"/>
    <w:rsid w:val="00434252"/>
    <w:rsid w:val="00434D1C"/>
    <w:rsid w:val="004350BD"/>
    <w:rsid w:val="00436C13"/>
    <w:rsid w:val="00437E81"/>
    <w:rsid w:val="00440EF0"/>
    <w:rsid w:val="0044136C"/>
    <w:rsid w:val="00442C7D"/>
    <w:rsid w:val="00442EBB"/>
    <w:rsid w:val="00445315"/>
    <w:rsid w:val="00446051"/>
    <w:rsid w:val="00447D1C"/>
    <w:rsid w:val="00447E91"/>
    <w:rsid w:val="00450897"/>
    <w:rsid w:val="0045116E"/>
    <w:rsid w:val="00454202"/>
    <w:rsid w:val="004543F0"/>
    <w:rsid w:val="00454EBA"/>
    <w:rsid w:val="0045558E"/>
    <w:rsid w:val="00455ED6"/>
    <w:rsid w:val="004570C9"/>
    <w:rsid w:val="0045753B"/>
    <w:rsid w:val="00457EAE"/>
    <w:rsid w:val="00461DD2"/>
    <w:rsid w:val="00462E71"/>
    <w:rsid w:val="00463AE4"/>
    <w:rsid w:val="00463EE7"/>
    <w:rsid w:val="00463F54"/>
    <w:rsid w:val="0046476B"/>
    <w:rsid w:val="00464D50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D7007"/>
    <w:rsid w:val="004E43F0"/>
    <w:rsid w:val="004E53C8"/>
    <w:rsid w:val="004E55FE"/>
    <w:rsid w:val="004F0C50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10A0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C2E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1BDA"/>
    <w:rsid w:val="005720CB"/>
    <w:rsid w:val="00574E3A"/>
    <w:rsid w:val="00575EC9"/>
    <w:rsid w:val="005764F7"/>
    <w:rsid w:val="00583039"/>
    <w:rsid w:val="0058499D"/>
    <w:rsid w:val="00590C23"/>
    <w:rsid w:val="0059173D"/>
    <w:rsid w:val="00591C47"/>
    <w:rsid w:val="00591DBA"/>
    <w:rsid w:val="00592275"/>
    <w:rsid w:val="00592E0A"/>
    <w:rsid w:val="005941DD"/>
    <w:rsid w:val="00594485"/>
    <w:rsid w:val="005A0768"/>
    <w:rsid w:val="005A2AB4"/>
    <w:rsid w:val="005A3312"/>
    <w:rsid w:val="005A4B18"/>
    <w:rsid w:val="005A568A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412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59D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345"/>
    <w:rsid w:val="00636BEF"/>
    <w:rsid w:val="00637E5B"/>
    <w:rsid w:val="0064043A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87B40"/>
    <w:rsid w:val="0069045E"/>
    <w:rsid w:val="00692107"/>
    <w:rsid w:val="0069600B"/>
    <w:rsid w:val="006962E3"/>
    <w:rsid w:val="00696619"/>
    <w:rsid w:val="00696B55"/>
    <w:rsid w:val="0069710D"/>
    <w:rsid w:val="006A025A"/>
    <w:rsid w:val="006A0436"/>
    <w:rsid w:val="006A4412"/>
    <w:rsid w:val="006A6F73"/>
    <w:rsid w:val="006B003C"/>
    <w:rsid w:val="006B1065"/>
    <w:rsid w:val="006B1EBF"/>
    <w:rsid w:val="006B3584"/>
    <w:rsid w:val="006B4F1F"/>
    <w:rsid w:val="006B5310"/>
    <w:rsid w:val="006C139F"/>
    <w:rsid w:val="006C1F6C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3F3C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0E79"/>
    <w:rsid w:val="007312C2"/>
    <w:rsid w:val="00731A77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47EBB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66C"/>
    <w:rsid w:val="007D4304"/>
    <w:rsid w:val="007D450E"/>
    <w:rsid w:val="007D4998"/>
    <w:rsid w:val="007D5421"/>
    <w:rsid w:val="007D5A5E"/>
    <w:rsid w:val="007D7530"/>
    <w:rsid w:val="007D75BA"/>
    <w:rsid w:val="007F0F65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56E92"/>
    <w:rsid w:val="008610F9"/>
    <w:rsid w:val="00861885"/>
    <w:rsid w:val="00865398"/>
    <w:rsid w:val="00865E33"/>
    <w:rsid w:val="00870702"/>
    <w:rsid w:val="00871F77"/>
    <w:rsid w:val="00873D75"/>
    <w:rsid w:val="00874D02"/>
    <w:rsid w:val="0087571F"/>
    <w:rsid w:val="0087573B"/>
    <w:rsid w:val="00875A8C"/>
    <w:rsid w:val="008767E0"/>
    <w:rsid w:val="00877339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3FF0"/>
    <w:rsid w:val="008B645E"/>
    <w:rsid w:val="008C0B0A"/>
    <w:rsid w:val="008C38B3"/>
    <w:rsid w:val="008C5723"/>
    <w:rsid w:val="008D1AE8"/>
    <w:rsid w:val="008D4087"/>
    <w:rsid w:val="008D4A65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1843"/>
    <w:rsid w:val="0097368C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5E4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4D5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5D47"/>
    <w:rsid w:val="00A276B6"/>
    <w:rsid w:val="00A27CBC"/>
    <w:rsid w:val="00A32433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624F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258B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651F"/>
    <w:rsid w:val="00AD7678"/>
    <w:rsid w:val="00AE2880"/>
    <w:rsid w:val="00AE2C3A"/>
    <w:rsid w:val="00AE5C25"/>
    <w:rsid w:val="00AE5D04"/>
    <w:rsid w:val="00AE5F04"/>
    <w:rsid w:val="00AE6147"/>
    <w:rsid w:val="00AE6969"/>
    <w:rsid w:val="00AE7502"/>
    <w:rsid w:val="00AE7CBE"/>
    <w:rsid w:val="00AF0857"/>
    <w:rsid w:val="00AF6632"/>
    <w:rsid w:val="00B00036"/>
    <w:rsid w:val="00B0136B"/>
    <w:rsid w:val="00B02E4A"/>
    <w:rsid w:val="00B075A2"/>
    <w:rsid w:val="00B07A50"/>
    <w:rsid w:val="00B1211A"/>
    <w:rsid w:val="00B139BF"/>
    <w:rsid w:val="00B14108"/>
    <w:rsid w:val="00B157F0"/>
    <w:rsid w:val="00B15C8F"/>
    <w:rsid w:val="00B1638A"/>
    <w:rsid w:val="00B2124B"/>
    <w:rsid w:val="00B22C52"/>
    <w:rsid w:val="00B2621D"/>
    <w:rsid w:val="00B27E93"/>
    <w:rsid w:val="00B30219"/>
    <w:rsid w:val="00B31851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AE5"/>
    <w:rsid w:val="00BF0D41"/>
    <w:rsid w:val="00BF172E"/>
    <w:rsid w:val="00BF305D"/>
    <w:rsid w:val="00BF3D7F"/>
    <w:rsid w:val="00BF44CC"/>
    <w:rsid w:val="00C01FE9"/>
    <w:rsid w:val="00C0365B"/>
    <w:rsid w:val="00C07E58"/>
    <w:rsid w:val="00C1125E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27622"/>
    <w:rsid w:val="00C310EF"/>
    <w:rsid w:val="00C32DAD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343A"/>
    <w:rsid w:val="00C75029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80D"/>
    <w:rsid w:val="00CC3C14"/>
    <w:rsid w:val="00CC46D4"/>
    <w:rsid w:val="00CC5078"/>
    <w:rsid w:val="00CC690F"/>
    <w:rsid w:val="00CD166F"/>
    <w:rsid w:val="00CD4866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BE0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4DF9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577B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5D20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3366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590"/>
    <w:rsid w:val="00DC6BE8"/>
    <w:rsid w:val="00DC765A"/>
    <w:rsid w:val="00DD153A"/>
    <w:rsid w:val="00DD2B71"/>
    <w:rsid w:val="00DD4343"/>
    <w:rsid w:val="00DD457E"/>
    <w:rsid w:val="00DD5049"/>
    <w:rsid w:val="00DD66D0"/>
    <w:rsid w:val="00DD7387"/>
    <w:rsid w:val="00DE1877"/>
    <w:rsid w:val="00DE3F0B"/>
    <w:rsid w:val="00DE6723"/>
    <w:rsid w:val="00DE7416"/>
    <w:rsid w:val="00DF2037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4DE1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47DC5"/>
    <w:rsid w:val="00E525B7"/>
    <w:rsid w:val="00E52EA7"/>
    <w:rsid w:val="00E5462D"/>
    <w:rsid w:val="00E549B9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5064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40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12CD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535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56474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080"/>
    <w:rsid w:val="00F76127"/>
    <w:rsid w:val="00F77233"/>
    <w:rsid w:val="00F77E1A"/>
    <w:rsid w:val="00F808D6"/>
    <w:rsid w:val="00F8442C"/>
    <w:rsid w:val="00F860E2"/>
    <w:rsid w:val="00F86D2E"/>
    <w:rsid w:val="00F87148"/>
    <w:rsid w:val="00F876A6"/>
    <w:rsid w:val="00F8784B"/>
    <w:rsid w:val="00F915A5"/>
    <w:rsid w:val="00F931FA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7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F6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0F65"/>
    <w:rPr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876A6"/>
    <w:rPr>
      <w:rFonts w:eastAsia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DE1"/>
    <w:pPr>
      <w:ind w:left="720"/>
      <w:contextualSpacing/>
    </w:pPr>
    <w:rPr>
      <w:noProof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F6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0F65"/>
    <w:rPr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876A6"/>
    <w:rPr>
      <w:rFonts w:eastAsia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DE1"/>
    <w:pPr>
      <w:ind w:left="720"/>
      <w:contextualSpacing/>
    </w:pPr>
    <w:rPr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lcininkuvyturel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zelis.vyture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F87F-7300-45BA-83AB-0938BC26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11576</Words>
  <Characters>6599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user</cp:lastModifiedBy>
  <cp:revision>21</cp:revision>
  <cp:lastPrinted>2016-03-21T11:53:00Z</cp:lastPrinted>
  <dcterms:created xsi:type="dcterms:W3CDTF">2017-02-07T13:41:00Z</dcterms:created>
  <dcterms:modified xsi:type="dcterms:W3CDTF">2017-09-28T11:30:00Z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2016.03.18</vt:lpwstr>
  </property>
  <property fmtid="{D5CDD505-2E9C-101B-9397-08002B2CF9AE}" pid="3" name="DLX:RegistrationNo">
    <vt:lpwstr>PR-472</vt:lpwstr>
  </property>
  <property fmtid="{D5CDD505-2E9C-101B-9397-08002B2CF9AE}" pid="4" name="DLX:abs_gov_DokPasirasancioAsmensPareigos:Title">
    <vt:lpwstr>Savivaldybės administracijos direktorius</vt:lpwstr>
  </property>
  <property fmtid="{D5CDD505-2E9C-101B-9397-08002B2CF9AE}" pid="5" name="DLX:abs_gov_DokumentaPasirasantisAsmuo:Title">
    <vt:lpwstr>Josif Rybak</vt:lpwstr>
  </property>
  <property fmtid="{D5CDD505-2E9C-101B-9397-08002B2CF9AE}" pid="6" name="DLX:abs_gov_DokumentoRengejas:Title">
    <vt:lpwstr>Irina Aikovskaja</vt:lpwstr>
  </property>
  <property fmtid="{D5CDD505-2E9C-101B-9397-08002B2CF9AE}" pid="7" name="DLX:abs_gov_DokumentoRengejas:Phone">
    <vt:lpwstr>838030180</vt:lpwstr>
  </property>
  <property fmtid="{D5CDD505-2E9C-101B-9397-08002B2CF9AE}" pid="8" name="DLX:abs_gov_DokumentoRengejas:Email">
    <vt:lpwstr>irina.aikovskaja@salcininkai.lt</vt:lpwstr>
  </property>
  <property fmtid="{D5CDD505-2E9C-101B-9397-08002B2CF9AE}" pid="9" name="DLX:abs_gov_DokumentoRengejoPadalinys:Title">
    <vt:lpwstr>Švietimo ir sporto skyrius</vt:lpwstr>
  </property>
</Properties>
</file>